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1905A" w14:textId="03F456A8" w:rsidR="000977B6" w:rsidRDefault="00531C2F" w:rsidP="00531C2F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531C2F">
        <w:rPr>
          <w:rFonts w:asciiTheme="minorBidi" w:hAnsiTheme="minorBidi"/>
          <w:b/>
          <w:bCs/>
          <w:sz w:val="36"/>
          <w:szCs w:val="36"/>
          <w:cs/>
        </w:rPr>
        <w:t xml:space="preserve">เอสซีจี แถลงผลประกอบการ ปี </w:t>
      </w:r>
      <w:r w:rsidRPr="00531C2F">
        <w:rPr>
          <w:rFonts w:asciiTheme="minorBidi" w:hAnsiTheme="minorBidi"/>
          <w:b/>
          <w:bCs/>
          <w:sz w:val="36"/>
          <w:szCs w:val="36"/>
        </w:rPr>
        <w:t xml:space="preserve">2565 </w:t>
      </w:r>
      <w:r w:rsidR="000977B6">
        <w:rPr>
          <w:rFonts w:asciiTheme="minorBidi" w:hAnsiTheme="minorBidi" w:hint="cs"/>
          <w:b/>
          <w:bCs/>
          <w:sz w:val="36"/>
          <w:szCs w:val="36"/>
          <w:cs/>
        </w:rPr>
        <w:t>สู้วิกฤติพลังงานพุ่ง ปิโตรเคมีขาลง</w:t>
      </w:r>
    </w:p>
    <w:p w14:paraId="74F559F7" w14:textId="66C7D73E" w:rsidR="000977B6" w:rsidRPr="00531C2F" w:rsidRDefault="00531C2F" w:rsidP="000977B6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531C2F">
        <w:rPr>
          <w:rFonts w:asciiTheme="minorBidi" w:hAnsiTheme="minorBidi" w:hint="cs"/>
          <w:b/>
          <w:bCs/>
          <w:sz w:val="36"/>
          <w:szCs w:val="36"/>
          <w:cs/>
        </w:rPr>
        <w:t>เร่งธุรกิจกรี</w:t>
      </w:r>
      <w:r>
        <w:rPr>
          <w:rFonts w:asciiTheme="minorBidi" w:hAnsiTheme="minorBidi" w:hint="cs"/>
          <w:b/>
          <w:bCs/>
          <w:sz w:val="36"/>
          <w:szCs w:val="36"/>
          <w:cs/>
        </w:rPr>
        <w:t>นตอบเมกะเทรนด์โลก</w:t>
      </w:r>
      <w:r w:rsidRPr="00531C2F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Pr="00531C2F">
        <w:rPr>
          <w:rFonts w:asciiTheme="minorBidi" w:hAnsiTheme="minorBidi"/>
          <w:b/>
          <w:bCs/>
          <w:sz w:val="36"/>
          <w:szCs w:val="36"/>
          <w:cs/>
        </w:rPr>
        <w:t>คว้าโอกาสเศรษฐกิจฟื้น</w:t>
      </w:r>
      <w:r w:rsidR="000977B6">
        <w:rPr>
          <w:rFonts w:asciiTheme="minorBidi" w:hAnsiTheme="minorBidi" w:hint="cs"/>
          <w:b/>
          <w:bCs/>
          <w:sz w:val="36"/>
          <w:szCs w:val="36"/>
          <w:cs/>
        </w:rPr>
        <w:t xml:space="preserve"> มั่นใจ</w:t>
      </w:r>
      <w:r w:rsidR="000977B6" w:rsidRPr="00531C2F">
        <w:rPr>
          <w:rFonts w:asciiTheme="minorBidi" w:hAnsiTheme="minorBidi"/>
          <w:b/>
          <w:bCs/>
          <w:sz w:val="36"/>
          <w:szCs w:val="36"/>
          <w:cs/>
        </w:rPr>
        <w:t>เสถียรภาพการเงินมั่นคง</w:t>
      </w:r>
    </w:p>
    <w:p w14:paraId="2EC5FC63" w14:textId="3606218B" w:rsidR="00E12E9B" w:rsidRPr="000977B6" w:rsidRDefault="00E12E9B" w:rsidP="00A0628A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09126B74" w14:textId="2EEC8F0E" w:rsidR="000977B6" w:rsidRDefault="0022408D" w:rsidP="00A0628A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กรุงเทพฯ : </w:t>
      </w:r>
      <w:r>
        <w:rPr>
          <w:rFonts w:asciiTheme="minorBidi" w:hAnsiTheme="minorBidi" w:cs="Cordia New"/>
          <w:b/>
          <w:bCs/>
          <w:sz w:val="32"/>
          <w:szCs w:val="32"/>
        </w:rPr>
        <w:t>26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มกราคม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b/>
          <w:bCs/>
          <w:sz w:val="32"/>
          <w:szCs w:val="32"/>
        </w:rPr>
        <w:t>2566</w:t>
      </w:r>
      <w:r w:rsidRPr="0022408D">
        <w:rPr>
          <w:rFonts w:asciiTheme="minorBidi" w:hAnsiTheme="minorBidi" w:cs="Cordia New"/>
          <w:b/>
          <w:bCs/>
          <w:sz w:val="32"/>
          <w:szCs w:val="32"/>
          <w:cs/>
        </w:rPr>
        <w:t xml:space="preserve"> – </w:t>
      </w:r>
      <w:r w:rsidR="00E12E9B" w:rsidRPr="00E9462F">
        <w:rPr>
          <w:rFonts w:asciiTheme="minorBidi" w:hAnsiTheme="minorBidi"/>
          <w:b/>
          <w:bCs/>
          <w:sz w:val="32"/>
          <w:szCs w:val="32"/>
          <w:cs/>
        </w:rPr>
        <w:t xml:space="preserve">เอสซีจี เผยผลประกอบการปี </w:t>
      </w:r>
      <w:r w:rsidR="00E12E9B" w:rsidRPr="00E9462F">
        <w:rPr>
          <w:rFonts w:asciiTheme="minorBidi" w:hAnsiTheme="minorBidi"/>
          <w:b/>
          <w:bCs/>
          <w:sz w:val="32"/>
          <w:szCs w:val="32"/>
        </w:rPr>
        <w:t xml:space="preserve">2565 </w:t>
      </w:r>
      <w:r w:rsidR="000977B6">
        <w:rPr>
          <w:rFonts w:asciiTheme="minorBidi" w:hAnsiTheme="minorBidi" w:hint="cs"/>
          <w:b/>
          <w:bCs/>
          <w:sz w:val="32"/>
          <w:szCs w:val="32"/>
          <w:cs/>
        </w:rPr>
        <w:t xml:space="preserve">ยอดขายเพิ่ม กำไรลดลง </w:t>
      </w:r>
      <w:r w:rsidR="000977B6" w:rsidRPr="00E9462F">
        <w:rPr>
          <w:rFonts w:asciiTheme="minorBidi" w:hAnsiTheme="minorBidi" w:hint="cs"/>
          <w:b/>
          <w:bCs/>
          <w:sz w:val="32"/>
          <w:szCs w:val="32"/>
          <w:cs/>
        </w:rPr>
        <w:t>จากต้นทุนพลังงานสูง</w:t>
      </w:r>
      <w:r w:rsidR="00297E2F">
        <w:rPr>
          <w:rFonts w:asciiTheme="minorBidi" w:hAnsiTheme="minorBidi" w:hint="cs"/>
          <w:b/>
          <w:bCs/>
          <w:sz w:val="32"/>
          <w:szCs w:val="32"/>
          <w:cs/>
        </w:rPr>
        <w:t>ขึ้นอย่างมาก</w:t>
      </w:r>
      <w:r w:rsidR="000977B6" w:rsidRPr="00E9462F">
        <w:rPr>
          <w:rFonts w:asciiTheme="minorBidi" w:hAnsiTheme="minorBidi" w:hint="cs"/>
          <w:b/>
          <w:bCs/>
          <w:sz w:val="32"/>
          <w:szCs w:val="32"/>
          <w:cs/>
        </w:rPr>
        <w:t xml:space="preserve"> เงินเฟ้อ </w:t>
      </w:r>
      <w:r w:rsidR="000977B6">
        <w:rPr>
          <w:rFonts w:asciiTheme="minorBidi" w:hAnsiTheme="minorBidi" w:hint="cs"/>
          <w:b/>
          <w:bCs/>
          <w:sz w:val="32"/>
          <w:szCs w:val="32"/>
          <w:cs/>
        </w:rPr>
        <w:t xml:space="preserve">เศรษฐกิจจีนชะลอตัว </w:t>
      </w:r>
      <w:r w:rsidR="00A42680">
        <w:rPr>
          <w:rFonts w:asciiTheme="minorBidi" w:hAnsiTheme="minorBidi" w:cs="Cordia New"/>
          <w:b/>
          <w:bCs/>
          <w:sz w:val="32"/>
          <w:szCs w:val="32"/>
          <w:cs/>
        </w:rPr>
        <w:t>วั</w:t>
      </w:r>
      <w:r w:rsidR="00A42680">
        <w:rPr>
          <w:rFonts w:asciiTheme="minorBidi" w:hAnsiTheme="minorBidi" w:cs="Cordia New" w:hint="cs"/>
          <w:b/>
          <w:bCs/>
          <w:sz w:val="32"/>
          <w:szCs w:val="32"/>
          <w:cs/>
        </w:rPr>
        <w:t>ฏ</w:t>
      </w:r>
      <w:r w:rsidR="00615C3A" w:rsidRPr="00615C3A">
        <w:rPr>
          <w:rFonts w:asciiTheme="minorBidi" w:hAnsiTheme="minorBidi" w:cs="Cordia New"/>
          <w:b/>
          <w:bCs/>
          <w:sz w:val="32"/>
          <w:szCs w:val="32"/>
          <w:cs/>
        </w:rPr>
        <w:t xml:space="preserve">จักรปิโตรเคมีขาลง </w:t>
      </w:r>
      <w:r w:rsidR="000977B6">
        <w:rPr>
          <w:rFonts w:asciiTheme="minorBidi" w:hAnsiTheme="minorBidi" w:hint="cs"/>
          <w:b/>
          <w:bCs/>
          <w:sz w:val="32"/>
          <w:szCs w:val="32"/>
          <w:cs/>
        </w:rPr>
        <w:t>เร่งเดินหน้า</w:t>
      </w:r>
      <w:r w:rsidR="000977B6" w:rsidRPr="00E9462F">
        <w:rPr>
          <w:rFonts w:asciiTheme="minorBidi" w:hAnsiTheme="minorBidi" w:hint="cs"/>
          <w:b/>
          <w:bCs/>
          <w:sz w:val="32"/>
          <w:szCs w:val="32"/>
          <w:cs/>
        </w:rPr>
        <w:t>ขยาย</w:t>
      </w:r>
      <w:r w:rsidR="000977B6">
        <w:rPr>
          <w:rFonts w:asciiTheme="minorBidi" w:hAnsiTheme="minorBidi" w:hint="cs"/>
          <w:b/>
          <w:bCs/>
          <w:sz w:val="32"/>
          <w:szCs w:val="32"/>
          <w:cs/>
        </w:rPr>
        <w:t xml:space="preserve">ธุรกิจใหม่ มุ่งสินค้ากรีน </w:t>
      </w:r>
      <w:r w:rsidR="000977B6" w:rsidRPr="00993DD2">
        <w:rPr>
          <w:rFonts w:asciiTheme="minorBidi" w:hAnsiTheme="minorBidi" w:hint="cs"/>
          <w:b/>
          <w:bCs/>
          <w:spacing w:val="8"/>
          <w:sz w:val="32"/>
          <w:szCs w:val="32"/>
          <w:cs/>
        </w:rPr>
        <w:t>ตอบโจทย์เมกะเทรนด์โลก คว้าโอกาสเศรษฐกิจฟื้น สร้างการเติบโตต่อเนื่อง กลุ่มพลังงานสะอาด</w:t>
      </w:r>
      <w:r w:rsidR="004C77FE" w:rsidRPr="00993DD2">
        <w:rPr>
          <w:rFonts w:asciiTheme="minorBidi" w:hAnsiTheme="minorBidi" w:hint="cs"/>
          <w:b/>
          <w:bCs/>
          <w:spacing w:val="8"/>
          <w:sz w:val="32"/>
          <w:szCs w:val="32"/>
          <w:cs/>
        </w:rPr>
        <w:t>โต</w:t>
      </w:r>
      <w:r w:rsidR="000977B6" w:rsidRPr="00993DD2">
        <w:rPr>
          <w:rFonts w:asciiTheme="minorBidi" w:hAnsiTheme="minorBidi" w:hint="cs"/>
          <w:b/>
          <w:bCs/>
          <w:spacing w:val="8"/>
          <w:sz w:val="32"/>
          <w:szCs w:val="32"/>
          <w:cs/>
        </w:rPr>
        <w:t xml:space="preserve"> </w:t>
      </w:r>
      <w:r w:rsidR="000922A1" w:rsidRPr="00993DD2">
        <w:rPr>
          <w:rFonts w:asciiTheme="minorBidi" w:hAnsiTheme="minorBidi" w:cs="Cordia New"/>
          <w:b/>
          <w:bCs/>
          <w:spacing w:val="8"/>
          <w:sz w:val="32"/>
          <w:szCs w:val="32"/>
        </w:rPr>
        <w:t>78</w:t>
      </w:r>
      <w:r w:rsidR="000922A1" w:rsidRPr="00993DD2">
        <w:rPr>
          <w:rFonts w:asciiTheme="minorBidi" w:hAnsiTheme="minorBidi" w:cs="Cordia New"/>
          <w:b/>
          <w:bCs/>
          <w:spacing w:val="8"/>
          <w:sz w:val="32"/>
          <w:szCs w:val="32"/>
          <w:cs/>
        </w:rPr>
        <w:t>%</w:t>
      </w:r>
      <w:r w:rsidR="000922A1" w:rsidRPr="00993DD2">
        <w:rPr>
          <w:rFonts w:asciiTheme="minorBidi" w:hAnsiTheme="minorBidi" w:cs="Cordia New" w:hint="cs"/>
          <w:b/>
          <w:bCs/>
          <w:spacing w:val="8"/>
          <w:sz w:val="32"/>
          <w:szCs w:val="32"/>
          <w:cs/>
        </w:rPr>
        <w:t xml:space="preserve"> </w:t>
      </w:r>
      <w:r w:rsidR="000977B6" w:rsidRPr="00993DD2">
        <w:rPr>
          <w:rFonts w:asciiTheme="minorBidi" w:hAnsiTheme="minorBidi"/>
          <w:b/>
          <w:bCs/>
          <w:spacing w:val="8"/>
          <w:sz w:val="32"/>
          <w:szCs w:val="32"/>
          <w:cs/>
        </w:rPr>
        <w:t>–</w:t>
      </w:r>
      <w:r w:rsidR="000977B6" w:rsidRPr="00993DD2">
        <w:rPr>
          <w:rFonts w:asciiTheme="minorBidi" w:hAnsiTheme="minorBidi" w:hint="cs"/>
          <w:b/>
          <w:bCs/>
          <w:spacing w:val="8"/>
          <w:sz w:val="32"/>
          <w:szCs w:val="32"/>
          <w:cs/>
        </w:rPr>
        <w:t xml:space="preserve"> </w:t>
      </w:r>
      <w:r w:rsidR="001C2196" w:rsidRPr="00993DD2">
        <w:rPr>
          <w:rFonts w:asciiTheme="minorBidi" w:hAnsiTheme="minorBidi" w:hint="cs"/>
          <w:b/>
          <w:bCs/>
          <w:spacing w:val="4"/>
          <w:sz w:val="32"/>
          <w:szCs w:val="32"/>
          <w:cs/>
        </w:rPr>
        <w:t xml:space="preserve">พลาสติกรักษ์โลกยอดขายกว่า </w:t>
      </w:r>
      <w:r w:rsidR="001C2196" w:rsidRPr="00993DD2">
        <w:rPr>
          <w:rFonts w:asciiTheme="minorBidi" w:hAnsiTheme="minorBidi"/>
          <w:b/>
          <w:bCs/>
          <w:spacing w:val="4"/>
          <w:sz w:val="32"/>
          <w:szCs w:val="32"/>
        </w:rPr>
        <w:t>140,000</w:t>
      </w:r>
      <w:r w:rsidR="001C2196" w:rsidRPr="00993DD2">
        <w:rPr>
          <w:rFonts w:asciiTheme="minorBidi" w:hAnsiTheme="minorBidi" w:cs="Cordia New"/>
          <w:b/>
          <w:bCs/>
          <w:spacing w:val="4"/>
          <w:sz w:val="32"/>
          <w:szCs w:val="32"/>
          <w:cs/>
        </w:rPr>
        <w:t xml:space="preserve"> </w:t>
      </w:r>
      <w:r w:rsidR="001C2196" w:rsidRPr="00993DD2">
        <w:rPr>
          <w:rFonts w:asciiTheme="minorBidi" w:hAnsiTheme="minorBidi" w:hint="cs"/>
          <w:b/>
          <w:bCs/>
          <w:spacing w:val="4"/>
          <w:sz w:val="32"/>
          <w:szCs w:val="32"/>
          <w:cs/>
        </w:rPr>
        <w:t xml:space="preserve">ตัน ขยายตัวกว่า </w:t>
      </w:r>
      <w:r w:rsidR="001C2196" w:rsidRPr="00993DD2">
        <w:rPr>
          <w:rFonts w:asciiTheme="minorBidi" w:hAnsiTheme="minorBidi"/>
          <w:b/>
          <w:bCs/>
          <w:spacing w:val="4"/>
          <w:sz w:val="32"/>
          <w:szCs w:val="32"/>
        </w:rPr>
        <w:t xml:space="preserve">5 </w:t>
      </w:r>
      <w:r w:rsidR="001C2196" w:rsidRPr="00993DD2">
        <w:rPr>
          <w:rFonts w:asciiTheme="minorBidi" w:hAnsiTheme="minorBidi" w:hint="cs"/>
          <w:b/>
          <w:bCs/>
          <w:spacing w:val="4"/>
          <w:sz w:val="32"/>
          <w:szCs w:val="32"/>
          <w:cs/>
        </w:rPr>
        <w:t xml:space="preserve">เท่า </w:t>
      </w:r>
      <w:r w:rsidR="001C2196" w:rsidRPr="00993DD2">
        <w:rPr>
          <w:rFonts w:asciiTheme="minorBidi" w:hAnsiTheme="minorBidi"/>
          <w:b/>
          <w:bCs/>
          <w:spacing w:val="4"/>
          <w:sz w:val="32"/>
          <w:szCs w:val="32"/>
          <w:cs/>
        </w:rPr>
        <w:t>–</w:t>
      </w:r>
      <w:r w:rsidR="001C2196">
        <w:rPr>
          <w:rFonts w:asciiTheme="minorBidi" w:hAnsiTheme="minorBidi" w:cs="Cordia New"/>
          <w:b/>
          <w:bCs/>
          <w:spacing w:val="4"/>
          <w:sz w:val="32"/>
          <w:szCs w:val="32"/>
          <w:cs/>
        </w:rPr>
        <w:t xml:space="preserve"> </w:t>
      </w:r>
      <w:r w:rsidR="000977B6" w:rsidRPr="00993DD2">
        <w:rPr>
          <w:rFonts w:asciiTheme="minorBidi" w:hAnsiTheme="minorBidi" w:hint="cs"/>
          <w:b/>
          <w:bCs/>
          <w:spacing w:val="4"/>
          <w:sz w:val="32"/>
          <w:szCs w:val="32"/>
          <w:cs/>
        </w:rPr>
        <w:t>โซลูชันประหยัดพลังงาน</w:t>
      </w:r>
      <w:r w:rsidR="0037638C" w:rsidRPr="00993DD2">
        <w:rPr>
          <w:rFonts w:asciiTheme="minorBidi" w:hAnsiTheme="minorBidi" w:hint="cs"/>
          <w:b/>
          <w:bCs/>
          <w:spacing w:val="4"/>
          <w:sz w:val="32"/>
          <w:szCs w:val="32"/>
          <w:cs/>
        </w:rPr>
        <w:t>บวกรับตลาด</w:t>
      </w:r>
      <w:r w:rsidR="000977B6" w:rsidRPr="00993DD2">
        <w:rPr>
          <w:rFonts w:asciiTheme="minorBidi" w:hAnsiTheme="minorBidi" w:hint="cs"/>
          <w:b/>
          <w:bCs/>
          <w:spacing w:val="4"/>
          <w:sz w:val="32"/>
          <w:szCs w:val="32"/>
          <w:cs/>
        </w:rPr>
        <w:t xml:space="preserve"> </w:t>
      </w:r>
      <w:r w:rsidR="001B13B2" w:rsidRPr="00993DD2">
        <w:rPr>
          <w:rFonts w:asciiTheme="minorBidi" w:hAnsiTheme="minorBidi"/>
          <w:b/>
          <w:bCs/>
          <w:spacing w:val="4"/>
          <w:sz w:val="32"/>
          <w:szCs w:val="32"/>
        </w:rPr>
        <w:t>40</w:t>
      </w:r>
      <w:r w:rsidR="000977B6" w:rsidRPr="00993DD2">
        <w:rPr>
          <w:rFonts w:asciiTheme="minorBidi" w:hAnsiTheme="minorBidi" w:cs="Cordia New"/>
          <w:b/>
          <w:bCs/>
          <w:spacing w:val="4"/>
          <w:sz w:val="32"/>
          <w:szCs w:val="32"/>
          <w:cs/>
        </w:rPr>
        <w:t>%</w:t>
      </w:r>
      <w:r w:rsidR="001C2196">
        <w:rPr>
          <w:rFonts w:asciiTheme="minorBidi" w:hAnsiTheme="minorBidi" w:cs="Cordia New"/>
          <w:b/>
          <w:bCs/>
          <w:spacing w:val="4"/>
          <w:sz w:val="32"/>
          <w:szCs w:val="32"/>
          <w:cs/>
        </w:rPr>
        <w:t xml:space="preserve"> </w:t>
      </w:r>
      <w:r w:rsidR="000977B6" w:rsidRPr="00993DD2">
        <w:rPr>
          <w:rFonts w:asciiTheme="minorBidi" w:hAnsiTheme="minorBidi"/>
          <w:b/>
          <w:bCs/>
          <w:spacing w:val="4"/>
          <w:sz w:val="32"/>
          <w:szCs w:val="32"/>
          <w:cs/>
        </w:rPr>
        <w:t>–</w:t>
      </w:r>
      <w:r w:rsidR="00FF5739" w:rsidRPr="003D5209">
        <w:rPr>
          <w:rFonts w:asciiTheme="minorBidi" w:hAnsiTheme="minorBidi" w:hint="cs"/>
          <w:b/>
          <w:bCs/>
          <w:spacing w:val="4"/>
          <w:sz w:val="32"/>
          <w:szCs w:val="32"/>
          <w:cs/>
        </w:rPr>
        <w:t>พัฒนา</w:t>
      </w:r>
      <w:r w:rsidR="00BD20DB" w:rsidRPr="003D5209">
        <w:rPr>
          <w:rFonts w:asciiTheme="minorBidi" w:hAnsiTheme="minorBidi" w:cs="Cordia New"/>
          <w:b/>
          <w:bCs/>
          <w:spacing w:val="4"/>
          <w:sz w:val="32"/>
          <w:szCs w:val="32"/>
          <w:cs/>
        </w:rPr>
        <w:t>บรรจุภัณฑ์ที่ลดการใช้ทรัพยากร</w:t>
      </w:r>
      <w:r w:rsidR="00BD20DB" w:rsidRPr="003D5209">
        <w:rPr>
          <w:rFonts w:asciiTheme="minorBidi" w:hAnsiTheme="minorBidi" w:cs="Cordia New" w:hint="cs"/>
          <w:b/>
          <w:bCs/>
          <w:spacing w:val="4"/>
          <w:sz w:val="32"/>
          <w:szCs w:val="32"/>
          <w:cs/>
        </w:rPr>
        <w:t xml:space="preserve"> </w:t>
      </w:r>
      <w:r w:rsidR="000977B6" w:rsidRPr="00993DD2">
        <w:rPr>
          <w:rFonts w:asciiTheme="minorBidi" w:hAnsiTheme="minorBidi" w:hint="cs"/>
          <w:b/>
          <w:bCs/>
          <w:spacing w:val="8"/>
          <w:sz w:val="32"/>
          <w:szCs w:val="32"/>
          <w:cs/>
        </w:rPr>
        <w:t xml:space="preserve">ล่าสุด </w:t>
      </w:r>
      <w:r w:rsidR="000977B6" w:rsidRPr="00993DD2">
        <w:rPr>
          <w:rFonts w:asciiTheme="minorBidi" w:hAnsiTheme="minorBidi"/>
          <w:b/>
          <w:bCs/>
          <w:spacing w:val="8"/>
          <w:sz w:val="32"/>
          <w:szCs w:val="32"/>
        </w:rPr>
        <w:t>LSP</w:t>
      </w:r>
      <w:r w:rsidR="000977B6" w:rsidRPr="00993DD2">
        <w:rPr>
          <w:rFonts w:asciiTheme="minorBidi" w:hAnsiTheme="minorBidi" w:hint="cs"/>
          <w:b/>
          <w:bCs/>
          <w:spacing w:val="8"/>
          <w:sz w:val="32"/>
          <w:szCs w:val="32"/>
          <w:cs/>
        </w:rPr>
        <w:t xml:space="preserve"> พร้อมเดินเครื่องผลิตสินค้าสู่ตลาด กลางปี </w:t>
      </w:r>
      <w:r w:rsidR="000977B6" w:rsidRPr="00993DD2">
        <w:rPr>
          <w:rFonts w:asciiTheme="minorBidi" w:hAnsiTheme="minorBidi"/>
          <w:b/>
          <w:bCs/>
          <w:spacing w:val="8"/>
          <w:sz w:val="32"/>
          <w:szCs w:val="32"/>
        </w:rPr>
        <w:t>2566</w:t>
      </w:r>
      <w:r w:rsidR="00A953EA">
        <w:rPr>
          <w:rFonts w:asciiTheme="minorBidi" w:hAnsiTheme="minorBidi" w:hint="cs"/>
          <w:b/>
          <w:bCs/>
          <w:sz w:val="32"/>
          <w:szCs w:val="32"/>
          <w:cs/>
        </w:rPr>
        <w:t xml:space="preserve"> มั่นใจ</w:t>
      </w:r>
      <w:r w:rsidR="00A953EA" w:rsidRPr="00E9462F">
        <w:rPr>
          <w:rFonts w:asciiTheme="minorBidi" w:hAnsiTheme="minorBidi" w:hint="cs"/>
          <w:b/>
          <w:bCs/>
          <w:sz w:val="32"/>
          <w:szCs w:val="32"/>
          <w:cs/>
        </w:rPr>
        <w:t xml:space="preserve">การเงินมั่นคง จากการรักษาสภาพคล่องอย่างเคร่งครัด </w:t>
      </w:r>
      <w:r w:rsidR="00A953EA">
        <w:rPr>
          <w:rFonts w:asciiTheme="minorBidi" w:hAnsiTheme="minorBidi" w:hint="cs"/>
          <w:b/>
          <w:bCs/>
          <w:sz w:val="32"/>
          <w:szCs w:val="32"/>
          <w:cs/>
        </w:rPr>
        <w:t>มุ่งลดต้นทุน ลงทุนตามกลยุทธ์อย่างรอบคอบ</w:t>
      </w:r>
    </w:p>
    <w:p w14:paraId="3A814376" w14:textId="67DE2ADB" w:rsidR="00100CE8" w:rsidRPr="001C2196" w:rsidRDefault="00A81458" w:rsidP="001C2196">
      <w:pPr>
        <w:spacing w:after="0"/>
        <w:ind w:firstLine="720"/>
        <w:jc w:val="thaiDistribute"/>
        <w:rPr>
          <w:rFonts w:asciiTheme="minorBidi" w:hAnsiTheme="minorBidi" w:cs="Cordia New"/>
          <w:spacing w:val="-4"/>
          <w:sz w:val="32"/>
          <w:szCs w:val="32"/>
        </w:rPr>
      </w:pPr>
      <w:r w:rsidRPr="00E9462F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E9462F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E9462F">
        <w:rPr>
          <w:rFonts w:asciiTheme="minorBidi" w:hAnsiTheme="minorBidi" w:hint="cs"/>
          <w:sz w:val="32"/>
          <w:szCs w:val="32"/>
          <w:cs/>
        </w:rPr>
        <w:t>กล่าวว่า</w:t>
      </w:r>
      <w:r w:rsidRPr="00E9462F">
        <w:rPr>
          <w:rFonts w:asciiTheme="minorBidi" w:hAnsiTheme="minorBidi" w:cs="Cordia New"/>
          <w:sz w:val="32"/>
          <w:szCs w:val="32"/>
          <w:cs/>
        </w:rPr>
        <w:t xml:space="preserve"> “</w:t>
      </w:r>
      <w:r w:rsidR="00A953EA" w:rsidRPr="005326E1">
        <w:rPr>
          <w:rFonts w:asciiTheme="minorBidi" w:hAnsiTheme="minorBidi"/>
          <w:sz w:val="32"/>
          <w:szCs w:val="32"/>
          <w:cs/>
        </w:rPr>
        <w:t>ผลประกอบการ</w:t>
      </w:r>
      <w:r w:rsidR="008D11A7" w:rsidRPr="005326E1">
        <w:rPr>
          <w:rFonts w:asciiTheme="minorBidi" w:hAnsiTheme="minorBidi" w:hint="cs"/>
          <w:sz w:val="32"/>
          <w:szCs w:val="32"/>
          <w:cs/>
        </w:rPr>
        <w:t>เอสซีจี</w:t>
      </w:r>
      <w:r w:rsidR="00A953EA" w:rsidRPr="005326E1">
        <w:rPr>
          <w:rFonts w:asciiTheme="minorBidi" w:hAnsiTheme="minorBidi"/>
          <w:sz w:val="32"/>
          <w:szCs w:val="32"/>
          <w:cs/>
        </w:rPr>
        <w:t xml:space="preserve">ปี </w:t>
      </w:r>
      <w:r w:rsidR="00A953EA" w:rsidRPr="005326E1">
        <w:rPr>
          <w:rFonts w:asciiTheme="minorBidi" w:hAnsiTheme="minorBidi"/>
          <w:sz w:val="32"/>
          <w:szCs w:val="32"/>
        </w:rPr>
        <w:t xml:space="preserve">2565 </w:t>
      </w:r>
      <w:r w:rsidR="008E4792" w:rsidRPr="005326E1">
        <w:rPr>
          <w:rFonts w:asciiTheme="minorBidi" w:hAnsiTheme="minorBidi" w:hint="cs"/>
          <w:sz w:val="32"/>
          <w:szCs w:val="32"/>
          <w:cs/>
        </w:rPr>
        <w:t>มี</w:t>
      </w:r>
      <w:r w:rsidR="008D11A7" w:rsidRPr="005326E1">
        <w:rPr>
          <w:rFonts w:asciiTheme="minorBidi" w:hAnsiTheme="minorBidi"/>
          <w:sz w:val="32"/>
          <w:szCs w:val="32"/>
          <w:cs/>
        </w:rPr>
        <w:t xml:space="preserve">รายได้ </w:t>
      </w:r>
      <w:r w:rsidR="008D11A7" w:rsidRPr="005326E1">
        <w:rPr>
          <w:rFonts w:asciiTheme="minorBidi" w:hAnsiTheme="minorBidi"/>
          <w:sz w:val="32"/>
          <w:szCs w:val="32"/>
        </w:rPr>
        <w:t>569,609</w:t>
      </w:r>
      <w:r w:rsidR="008D11A7" w:rsidRPr="005326E1">
        <w:rPr>
          <w:rFonts w:asciiTheme="minorBidi" w:hAnsiTheme="minorBidi"/>
          <w:sz w:val="32"/>
          <w:szCs w:val="32"/>
          <w:cs/>
        </w:rPr>
        <w:t xml:space="preserve"> ล้านบาท เพิ่มขึ้นร้อยละ </w:t>
      </w:r>
      <w:r w:rsidR="008D11A7" w:rsidRPr="005326E1">
        <w:rPr>
          <w:rFonts w:asciiTheme="minorBidi" w:hAnsiTheme="minorBidi"/>
          <w:sz w:val="32"/>
          <w:szCs w:val="32"/>
        </w:rPr>
        <w:t>7</w:t>
      </w:r>
      <w:r w:rsidR="008D11A7" w:rsidRPr="005326E1">
        <w:rPr>
          <w:rFonts w:asciiTheme="minorBidi" w:hAnsiTheme="minorBidi"/>
          <w:sz w:val="32"/>
          <w:szCs w:val="32"/>
          <w:cs/>
        </w:rPr>
        <w:t xml:space="preserve"> </w:t>
      </w:r>
      <w:r w:rsidR="008D11A7" w:rsidRPr="005326E1">
        <w:rPr>
          <w:rFonts w:asciiTheme="minorBidi" w:hAnsiTheme="minorBidi" w:cs="Cordia New"/>
          <w:sz w:val="32"/>
          <w:szCs w:val="32"/>
          <w:cs/>
        </w:rPr>
        <w:t>กำไร</w:t>
      </w:r>
      <w:r w:rsidR="00BA63D5" w:rsidRPr="005326E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A63D5" w:rsidRPr="005326E1">
        <w:rPr>
          <w:rFonts w:asciiTheme="minorBidi" w:hAnsiTheme="minorBidi" w:cs="Cordia New"/>
          <w:sz w:val="32"/>
          <w:szCs w:val="32"/>
        </w:rPr>
        <w:t>21</w:t>
      </w:r>
      <w:r w:rsidR="008D11A7" w:rsidRPr="005326E1">
        <w:rPr>
          <w:rFonts w:asciiTheme="minorBidi" w:hAnsiTheme="minorBidi"/>
          <w:sz w:val="32"/>
          <w:szCs w:val="32"/>
        </w:rPr>
        <w:t>,</w:t>
      </w:r>
      <w:r w:rsidR="00BA63D5" w:rsidRPr="005326E1">
        <w:rPr>
          <w:rFonts w:asciiTheme="minorBidi" w:hAnsiTheme="minorBidi" w:cs="Cordia New"/>
          <w:sz w:val="32"/>
          <w:szCs w:val="32"/>
        </w:rPr>
        <w:t>382</w:t>
      </w:r>
      <w:r w:rsidR="00BA63D5" w:rsidRPr="005326E1">
        <w:rPr>
          <w:rFonts w:asciiTheme="minorBidi" w:hAnsiTheme="minorBidi" w:cs="Cordia New"/>
          <w:sz w:val="32"/>
          <w:szCs w:val="32"/>
          <w:cs/>
        </w:rPr>
        <w:t xml:space="preserve"> ล้านบาท ลดลงร้อยละ </w:t>
      </w:r>
      <w:r w:rsidR="00BA63D5" w:rsidRPr="005326E1">
        <w:rPr>
          <w:rFonts w:asciiTheme="minorBidi" w:hAnsiTheme="minorBidi" w:cs="Cordia New"/>
          <w:sz w:val="32"/>
          <w:szCs w:val="32"/>
        </w:rPr>
        <w:t>55</w:t>
      </w:r>
      <w:r w:rsidR="00383193" w:rsidRPr="005326E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3047C" w:rsidRPr="005326E1">
        <w:rPr>
          <w:rFonts w:asciiTheme="minorBidi" w:hAnsiTheme="minorBidi" w:cs="Cordia New" w:hint="cs"/>
          <w:sz w:val="32"/>
          <w:szCs w:val="32"/>
          <w:cs/>
        </w:rPr>
        <w:t>สาเหตุจาก</w:t>
      </w:r>
      <w:r w:rsidR="007763A8" w:rsidRPr="005326E1">
        <w:rPr>
          <w:rFonts w:asciiTheme="minorBidi" w:hAnsiTheme="minorBidi" w:cs="Cordia New" w:hint="cs"/>
          <w:sz w:val="32"/>
          <w:szCs w:val="32"/>
          <w:cs/>
        </w:rPr>
        <w:t>เศรษฐกิจชะลอตัว ปิโตรเคมีขาลง ต้นทุนพลังงานสูง</w:t>
      </w:r>
      <w:r w:rsidR="00383193" w:rsidRPr="005326E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83193" w:rsidRPr="00252534">
        <w:rPr>
          <w:rFonts w:asciiTheme="minorBidi" w:hAnsiTheme="minorBidi" w:cs="Cordia New" w:hint="cs"/>
          <w:sz w:val="32"/>
          <w:szCs w:val="32"/>
          <w:cs/>
        </w:rPr>
        <w:t xml:space="preserve">ในขณะที่ </w:t>
      </w:r>
      <w:r w:rsidR="00D238CE" w:rsidRPr="00252534">
        <w:rPr>
          <w:rFonts w:asciiTheme="minorBidi" w:hAnsiTheme="minorBidi"/>
          <w:sz w:val="32"/>
          <w:szCs w:val="32"/>
          <w:cs/>
        </w:rPr>
        <w:t xml:space="preserve">ไตรมาส </w:t>
      </w:r>
      <w:r w:rsidR="00D238CE" w:rsidRPr="00252534">
        <w:rPr>
          <w:rFonts w:asciiTheme="minorBidi" w:hAnsiTheme="minorBidi"/>
          <w:sz w:val="32"/>
          <w:szCs w:val="32"/>
        </w:rPr>
        <w:t>4</w:t>
      </w:r>
      <w:r w:rsidR="00D238CE" w:rsidRPr="00252534">
        <w:rPr>
          <w:rFonts w:asciiTheme="minorBidi" w:hAnsiTheme="minorBidi" w:hint="cs"/>
          <w:sz w:val="32"/>
          <w:szCs w:val="32"/>
          <w:cs/>
        </w:rPr>
        <w:t xml:space="preserve"> ปี </w:t>
      </w:r>
      <w:r w:rsidR="00D238CE" w:rsidRPr="00252534">
        <w:rPr>
          <w:rFonts w:asciiTheme="minorBidi" w:hAnsiTheme="minorBidi"/>
          <w:sz w:val="32"/>
          <w:szCs w:val="32"/>
        </w:rPr>
        <w:t>2565</w:t>
      </w:r>
      <w:r w:rsidR="00D238CE" w:rsidRPr="0025253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83193" w:rsidRPr="00252534">
        <w:rPr>
          <w:rFonts w:asciiTheme="minorBidi" w:hAnsiTheme="minorBidi" w:cs="Cordia New" w:hint="cs"/>
          <w:sz w:val="32"/>
          <w:szCs w:val="32"/>
          <w:cs/>
        </w:rPr>
        <w:t xml:space="preserve">มีกำไร </w:t>
      </w:r>
      <w:r w:rsidR="007763A8" w:rsidRPr="00252534">
        <w:rPr>
          <w:rFonts w:asciiTheme="minorBidi" w:hAnsiTheme="minorBidi"/>
          <w:sz w:val="32"/>
          <w:szCs w:val="32"/>
        </w:rPr>
        <w:t>157</w:t>
      </w:r>
      <w:r w:rsidR="007763A8" w:rsidRPr="00252534">
        <w:rPr>
          <w:rFonts w:asciiTheme="minorBidi" w:hAnsiTheme="minorBidi"/>
          <w:sz w:val="32"/>
          <w:szCs w:val="32"/>
          <w:cs/>
        </w:rPr>
        <w:t xml:space="preserve"> ล้าน</w:t>
      </w:r>
      <w:r w:rsidR="00383193" w:rsidRPr="00252534">
        <w:rPr>
          <w:rFonts w:asciiTheme="minorBidi" w:hAnsiTheme="minorBidi" w:hint="cs"/>
          <w:sz w:val="32"/>
          <w:szCs w:val="32"/>
          <w:cs/>
        </w:rPr>
        <w:t>บาท</w:t>
      </w:r>
      <w:r w:rsidR="007763A8" w:rsidRPr="00252534">
        <w:rPr>
          <w:rFonts w:asciiTheme="minorBidi" w:hAnsiTheme="minorBidi" w:hint="cs"/>
          <w:sz w:val="32"/>
          <w:szCs w:val="32"/>
          <w:cs/>
        </w:rPr>
        <w:t xml:space="preserve"> </w:t>
      </w:r>
      <w:r w:rsidR="007763A8" w:rsidRPr="00252534">
        <w:rPr>
          <w:rFonts w:asciiTheme="minorBidi" w:hAnsiTheme="minorBidi"/>
          <w:sz w:val="32"/>
          <w:szCs w:val="32"/>
          <w:cs/>
        </w:rPr>
        <w:t>ทั้งนี้</w:t>
      </w:r>
      <w:r w:rsidR="00D238CE" w:rsidRPr="0025253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06BCC" w:rsidRPr="00252534">
        <w:rPr>
          <w:rFonts w:asciiTheme="minorBidi" w:hAnsiTheme="minorBidi" w:cs="Cordia New" w:hint="cs"/>
          <w:sz w:val="32"/>
          <w:szCs w:val="32"/>
          <w:cs/>
        </w:rPr>
        <w:t>หากไม่รวมการปรับ</w:t>
      </w:r>
      <w:r w:rsidR="0059578C" w:rsidRPr="00252534">
        <w:rPr>
          <w:rFonts w:asciiTheme="minorBidi" w:hAnsiTheme="minorBidi" w:cs="Cordia New" w:hint="cs"/>
          <w:sz w:val="32"/>
          <w:szCs w:val="32"/>
          <w:cs/>
        </w:rPr>
        <w:t xml:space="preserve">มูลค่าสินค้าคงเหลือ </w:t>
      </w:r>
      <w:r w:rsidR="005326E1" w:rsidRPr="00252534">
        <w:rPr>
          <w:rFonts w:asciiTheme="minorBidi" w:hAnsiTheme="minorBidi" w:cs="Cordia New" w:hint="cs"/>
          <w:sz w:val="32"/>
          <w:szCs w:val="32"/>
          <w:cs/>
        </w:rPr>
        <w:t>รายการด้อยค่าสินทรัพย์</w:t>
      </w:r>
      <w:r w:rsidR="0059578C" w:rsidRPr="00252534">
        <w:rPr>
          <w:rFonts w:asciiTheme="minorBidi" w:hAnsiTheme="minorBidi" w:cs="Cordia New" w:hint="cs"/>
          <w:sz w:val="32"/>
          <w:szCs w:val="32"/>
          <w:cs/>
        </w:rPr>
        <w:t xml:space="preserve"> และรายการอื่น</w:t>
      </w:r>
      <w:r w:rsidR="005326E1" w:rsidRPr="0025253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06BCC" w:rsidRPr="00252534">
        <w:rPr>
          <w:rFonts w:asciiTheme="minorBidi" w:hAnsiTheme="minorBidi" w:cs="Cordia New" w:hint="cs"/>
          <w:sz w:val="32"/>
          <w:szCs w:val="32"/>
          <w:cs/>
        </w:rPr>
        <w:t>จะมีกำไร</w:t>
      </w:r>
      <w:r w:rsidR="00580406" w:rsidRPr="0025253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763A8" w:rsidRPr="00252534">
        <w:rPr>
          <w:rFonts w:asciiTheme="minorBidi" w:hAnsiTheme="minorBidi"/>
          <w:spacing w:val="8"/>
          <w:sz w:val="32"/>
          <w:szCs w:val="32"/>
        </w:rPr>
        <w:t>1,070</w:t>
      </w:r>
      <w:r w:rsidR="007763A8" w:rsidRPr="00252534">
        <w:rPr>
          <w:rFonts w:asciiTheme="minorBidi" w:hAnsiTheme="minorBidi"/>
          <w:spacing w:val="8"/>
          <w:sz w:val="32"/>
          <w:szCs w:val="32"/>
          <w:cs/>
        </w:rPr>
        <w:t xml:space="preserve"> ล้านบาท ลดลงร้อยละ </w:t>
      </w:r>
      <w:r w:rsidR="007763A8" w:rsidRPr="00252534">
        <w:rPr>
          <w:rFonts w:asciiTheme="minorBidi" w:hAnsiTheme="minorBidi"/>
          <w:spacing w:val="8"/>
          <w:sz w:val="32"/>
          <w:szCs w:val="32"/>
        </w:rPr>
        <w:t>66</w:t>
      </w:r>
      <w:r w:rsidR="007763A8" w:rsidRPr="00252534">
        <w:rPr>
          <w:rFonts w:asciiTheme="minorBidi" w:hAnsiTheme="minorBidi"/>
          <w:spacing w:val="8"/>
          <w:sz w:val="32"/>
          <w:szCs w:val="32"/>
          <w:cs/>
        </w:rPr>
        <w:t xml:space="preserve"> จากไตรมาสก่อน</w:t>
      </w:r>
      <w:r w:rsidR="009A1A66" w:rsidRPr="00252534">
        <w:rPr>
          <w:rFonts w:asciiTheme="minorBidi" w:hAnsiTheme="minorBidi" w:cs="Cordia New" w:hint="cs"/>
          <w:spacing w:val="8"/>
          <w:sz w:val="32"/>
          <w:szCs w:val="32"/>
          <w:cs/>
        </w:rPr>
        <w:t xml:space="preserve"> </w:t>
      </w:r>
      <w:r w:rsidR="0043047C" w:rsidRPr="00252534">
        <w:rPr>
          <w:rFonts w:asciiTheme="minorBidi" w:hAnsiTheme="minorBidi" w:cs="Cordia New" w:hint="cs"/>
          <w:spacing w:val="8"/>
          <w:sz w:val="32"/>
          <w:szCs w:val="32"/>
          <w:cs/>
        </w:rPr>
        <w:t>ทั้งห</w:t>
      </w:r>
      <w:r w:rsidR="0043047C" w:rsidRPr="00993DD2">
        <w:rPr>
          <w:rFonts w:asciiTheme="minorBidi" w:hAnsiTheme="minorBidi" w:cs="Cordia New" w:hint="cs"/>
          <w:spacing w:val="8"/>
          <w:sz w:val="32"/>
          <w:szCs w:val="32"/>
          <w:cs/>
        </w:rPr>
        <w:t xml:space="preserve">มดนี้ </w:t>
      </w:r>
      <w:r w:rsidR="009A1A66" w:rsidRPr="00993DD2">
        <w:rPr>
          <w:rFonts w:asciiTheme="minorBidi" w:hAnsiTheme="minorBidi" w:cs="Cordia New" w:hint="cs"/>
          <w:spacing w:val="8"/>
          <w:sz w:val="32"/>
          <w:szCs w:val="32"/>
          <w:cs/>
        </w:rPr>
        <w:t>เป็น</w:t>
      </w:r>
      <w:r w:rsidR="00D238CE" w:rsidRPr="00993DD2">
        <w:rPr>
          <w:rFonts w:asciiTheme="minorBidi" w:hAnsiTheme="minorBidi" w:cs="Cordia New" w:hint="cs"/>
          <w:spacing w:val="8"/>
          <w:sz w:val="32"/>
          <w:szCs w:val="32"/>
          <w:cs/>
        </w:rPr>
        <w:t>ผลจาก</w:t>
      </w:r>
      <w:r w:rsidR="00D34E15" w:rsidRPr="00993DD2">
        <w:rPr>
          <w:rFonts w:asciiTheme="minorBidi" w:hAnsiTheme="minorBidi" w:hint="cs"/>
          <w:spacing w:val="8"/>
          <w:sz w:val="32"/>
          <w:szCs w:val="32"/>
          <w:cs/>
        </w:rPr>
        <w:t>วิกฤติซ้อนวิกฤติ</w:t>
      </w:r>
      <w:r w:rsidR="00D34E15" w:rsidRPr="003063B0">
        <w:rPr>
          <w:rFonts w:asciiTheme="minorBidi" w:hAnsiTheme="minorBidi" w:hint="cs"/>
          <w:sz w:val="32"/>
          <w:szCs w:val="32"/>
          <w:cs/>
        </w:rPr>
        <w:t xml:space="preserve"> </w:t>
      </w:r>
      <w:r w:rsidRPr="003063B0">
        <w:rPr>
          <w:rFonts w:asciiTheme="minorBidi" w:hAnsiTheme="minorBidi" w:hint="cs"/>
          <w:sz w:val="32"/>
          <w:szCs w:val="32"/>
          <w:cs/>
        </w:rPr>
        <w:t xml:space="preserve">ความขัดแย้งรัสเซีย-ยูเครน </w:t>
      </w:r>
      <w:r w:rsidR="00D34E15" w:rsidRPr="003063B0">
        <w:rPr>
          <w:rFonts w:asciiTheme="minorBidi" w:hAnsiTheme="minorBidi" w:hint="cs"/>
          <w:sz w:val="32"/>
          <w:szCs w:val="32"/>
          <w:cs/>
        </w:rPr>
        <w:t>ราคา</w:t>
      </w:r>
      <w:r w:rsidRPr="003063B0">
        <w:rPr>
          <w:rFonts w:asciiTheme="minorBidi" w:hAnsiTheme="minorBidi" w:hint="cs"/>
          <w:sz w:val="32"/>
          <w:szCs w:val="32"/>
          <w:cs/>
        </w:rPr>
        <w:t>พลังงาน</w:t>
      </w:r>
      <w:r w:rsidR="00D94C9F" w:rsidRPr="003063B0">
        <w:rPr>
          <w:rFonts w:asciiTheme="minorBidi" w:hAnsiTheme="minorBidi" w:hint="cs"/>
          <w:sz w:val="32"/>
          <w:szCs w:val="32"/>
          <w:cs/>
        </w:rPr>
        <w:t>ทั้งถ่านหินและค่าไฟ</w:t>
      </w:r>
      <w:r w:rsidR="00D34E15" w:rsidRPr="003063B0">
        <w:rPr>
          <w:rFonts w:asciiTheme="minorBidi" w:hAnsiTheme="minorBidi" w:hint="cs"/>
          <w:sz w:val="32"/>
          <w:szCs w:val="32"/>
          <w:cs/>
        </w:rPr>
        <w:t>พุ่ง</w:t>
      </w:r>
      <w:r w:rsidRPr="003063B0">
        <w:rPr>
          <w:rFonts w:asciiTheme="minorBidi" w:hAnsiTheme="minorBidi" w:hint="cs"/>
          <w:sz w:val="32"/>
          <w:szCs w:val="32"/>
          <w:cs/>
        </w:rPr>
        <w:t>สูง</w:t>
      </w:r>
      <w:r w:rsidR="00D94C9F" w:rsidRPr="003063B0">
        <w:rPr>
          <w:rFonts w:asciiTheme="minorBidi" w:hAnsiTheme="minorBidi" w:hint="cs"/>
          <w:sz w:val="32"/>
          <w:szCs w:val="32"/>
          <w:cs/>
        </w:rPr>
        <w:t>ขึ้น</w:t>
      </w:r>
      <w:r w:rsidR="00297E2F" w:rsidRPr="003063B0">
        <w:rPr>
          <w:rFonts w:asciiTheme="minorBidi" w:hAnsiTheme="minorBidi" w:hint="cs"/>
          <w:sz w:val="32"/>
          <w:szCs w:val="32"/>
          <w:cs/>
        </w:rPr>
        <w:t>อย่างมาก</w:t>
      </w:r>
      <w:r w:rsidRPr="003063B0">
        <w:rPr>
          <w:rFonts w:asciiTheme="minorBidi" w:hAnsiTheme="minorBidi" w:hint="cs"/>
          <w:sz w:val="32"/>
          <w:szCs w:val="32"/>
          <w:cs/>
        </w:rPr>
        <w:t xml:space="preserve"> </w:t>
      </w:r>
      <w:r w:rsidR="005F2884" w:rsidRPr="00252534">
        <w:rPr>
          <w:rFonts w:asciiTheme="minorBidi" w:hAnsiTheme="minorBidi" w:hint="cs"/>
          <w:sz w:val="32"/>
          <w:szCs w:val="32"/>
          <w:cs/>
        </w:rPr>
        <w:t>เงินเฟ้อ ค่าเงินบาท</w:t>
      </w:r>
      <w:r w:rsidR="00DF752A" w:rsidRPr="00252534">
        <w:rPr>
          <w:rFonts w:asciiTheme="minorBidi" w:hAnsiTheme="minorBidi" w:hint="cs"/>
          <w:sz w:val="32"/>
          <w:szCs w:val="32"/>
          <w:cs/>
        </w:rPr>
        <w:t>ผันผวน</w:t>
      </w:r>
      <w:r w:rsidR="005F2884" w:rsidRPr="00252534">
        <w:rPr>
          <w:rFonts w:asciiTheme="minorBidi" w:hAnsiTheme="minorBidi" w:hint="cs"/>
          <w:sz w:val="32"/>
          <w:szCs w:val="32"/>
          <w:cs/>
        </w:rPr>
        <w:t xml:space="preserve"> </w:t>
      </w:r>
      <w:r w:rsidR="005F2884" w:rsidRPr="003063B0">
        <w:rPr>
          <w:rFonts w:asciiTheme="minorBidi" w:hAnsiTheme="minorBidi" w:cs="Cordia New"/>
          <w:sz w:val="32"/>
          <w:szCs w:val="32"/>
          <w:cs/>
        </w:rPr>
        <w:t xml:space="preserve">เศรษฐกิจจีนชะลอตัว </w:t>
      </w:r>
      <w:r w:rsidR="00D238CE">
        <w:rPr>
          <w:rFonts w:asciiTheme="minorBidi" w:hAnsiTheme="minorBidi" w:hint="cs"/>
          <w:sz w:val="32"/>
          <w:szCs w:val="32"/>
          <w:cs/>
        </w:rPr>
        <w:t>และ</w:t>
      </w:r>
      <w:r w:rsidR="00D238CE" w:rsidRPr="003063B0">
        <w:rPr>
          <w:rFonts w:asciiTheme="minorBidi" w:hAnsiTheme="minorBidi" w:hint="cs"/>
          <w:sz w:val="32"/>
          <w:szCs w:val="32"/>
          <w:cs/>
        </w:rPr>
        <w:t>วัฏจักร</w:t>
      </w:r>
      <w:r w:rsidR="00A42680" w:rsidRPr="003063B0">
        <w:rPr>
          <w:rFonts w:asciiTheme="minorBidi" w:hAnsiTheme="minorBidi" w:hint="cs"/>
          <w:sz w:val="32"/>
          <w:szCs w:val="32"/>
          <w:cs/>
        </w:rPr>
        <w:t>ปิโตรเคมี</w:t>
      </w:r>
      <w:r w:rsidRPr="003063B0">
        <w:rPr>
          <w:rFonts w:asciiTheme="minorBidi" w:hAnsiTheme="minorBidi" w:hint="cs"/>
          <w:sz w:val="32"/>
          <w:szCs w:val="32"/>
          <w:cs/>
        </w:rPr>
        <w:t xml:space="preserve">ขาลงครั้งใหญ่ที่สุดในรอบ </w:t>
      </w:r>
      <w:r w:rsidRPr="003063B0">
        <w:rPr>
          <w:rFonts w:asciiTheme="minorBidi" w:hAnsiTheme="minorBidi"/>
          <w:sz w:val="32"/>
          <w:szCs w:val="32"/>
        </w:rPr>
        <w:t>20</w:t>
      </w:r>
      <w:r w:rsidRPr="003063B0">
        <w:rPr>
          <w:rFonts w:asciiTheme="minorBidi" w:hAnsiTheme="minorBidi" w:hint="cs"/>
          <w:sz w:val="32"/>
          <w:szCs w:val="32"/>
          <w:cs/>
        </w:rPr>
        <w:t xml:space="preserve"> ปี</w:t>
      </w:r>
      <w:r w:rsidRPr="00E9462F">
        <w:rPr>
          <w:rFonts w:asciiTheme="minorBidi" w:hAnsiTheme="minorBidi" w:hint="cs"/>
          <w:sz w:val="32"/>
          <w:szCs w:val="32"/>
          <w:cs/>
        </w:rPr>
        <w:t xml:space="preserve"> แต่เอสซีจีได้เกาะติดสถานการณ์อย่างใกล้ชิด และปรับตัวฉับไวเพื่อบรรเทาผลกระทบที่มีต่อธุรกิจโดยรวม โดย</w:t>
      </w:r>
      <w:r w:rsidRPr="00E9462F">
        <w:rPr>
          <w:rFonts w:asciiTheme="minorBidi" w:hAnsiTheme="minorBidi" w:cs="Cordia New"/>
          <w:sz w:val="32"/>
          <w:szCs w:val="32"/>
          <w:cs/>
        </w:rPr>
        <w:t>มุ่งเน้น</w:t>
      </w:r>
      <w:r w:rsidRPr="00E9462F">
        <w:rPr>
          <w:rFonts w:asciiTheme="minorBidi" w:hAnsiTheme="minorBidi" w:cs="Cordia New" w:hint="cs"/>
          <w:sz w:val="32"/>
          <w:szCs w:val="32"/>
          <w:cs/>
        </w:rPr>
        <w:t>รักษาเสถียรภาพ</w:t>
      </w:r>
      <w:r w:rsidR="00D34E15">
        <w:rPr>
          <w:rFonts w:asciiTheme="minorBidi" w:hAnsiTheme="minorBidi" w:cs="Cordia New" w:hint="cs"/>
          <w:sz w:val="32"/>
          <w:szCs w:val="32"/>
          <w:cs/>
        </w:rPr>
        <w:t>ทาง</w:t>
      </w:r>
      <w:r w:rsidRPr="00E9462F">
        <w:rPr>
          <w:rFonts w:asciiTheme="minorBidi" w:hAnsiTheme="minorBidi" w:cs="Cordia New" w:hint="cs"/>
          <w:sz w:val="32"/>
          <w:szCs w:val="32"/>
          <w:cs/>
        </w:rPr>
        <w:t>การเงิน</w:t>
      </w:r>
      <w:r w:rsidR="003960E7">
        <w:rPr>
          <w:rFonts w:asciiTheme="minorBidi" w:hAnsiTheme="minorBidi" w:cs="Cordia New" w:hint="cs"/>
          <w:sz w:val="32"/>
          <w:szCs w:val="32"/>
          <w:cs/>
        </w:rPr>
        <w:t>ให้มั่นคง</w:t>
      </w:r>
      <w:r w:rsidR="00D34E1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960E7">
        <w:rPr>
          <w:rFonts w:asciiTheme="minorBidi" w:hAnsiTheme="minorBidi" w:cs="Cordia New" w:hint="cs"/>
          <w:sz w:val="32"/>
          <w:szCs w:val="32"/>
          <w:cs/>
        </w:rPr>
        <w:t>ลดต้นทุนโดย</w:t>
      </w:r>
      <w:r w:rsidR="003960E7" w:rsidRPr="00E9462F">
        <w:rPr>
          <w:rFonts w:asciiTheme="minorBidi" w:hAnsiTheme="minorBidi" w:cs="Cordia New" w:hint="cs"/>
          <w:sz w:val="32"/>
          <w:szCs w:val="32"/>
          <w:cs/>
        </w:rPr>
        <w:t>ใช้พลังงานทดแทนและเทคโนโลยีดิจิทัล</w:t>
      </w:r>
      <w:r w:rsidR="003960E7">
        <w:rPr>
          <w:rFonts w:asciiTheme="minorBidi" w:hAnsiTheme="minorBidi" w:cs="Cordia New" w:hint="cs"/>
          <w:sz w:val="32"/>
          <w:szCs w:val="32"/>
          <w:cs/>
        </w:rPr>
        <w:t xml:space="preserve">ในกระบวนการผลิต </w:t>
      </w:r>
      <w:r w:rsidR="00D34E15">
        <w:rPr>
          <w:rFonts w:asciiTheme="minorBidi" w:hAnsiTheme="minorBidi" w:cs="Cordia New" w:hint="cs"/>
          <w:sz w:val="32"/>
          <w:szCs w:val="32"/>
          <w:cs/>
        </w:rPr>
        <w:t xml:space="preserve">พิจารณาการลงทุนตามกลยุทธ์อย่างรอบคอบ </w:t>
      </w:r>
      <w:r w:rsidR="005C75CE" w:rsidRPr="00D238CE">
        <w:rPr>
          <w:rFonts w:asciiTheme="minorBidi" w:hAnsiTheme="minorBidi" w:hint="cs"/>
          <w:sz w:val="32"/>
          <w:szCs w:val="32"/>
          <w:cs/>
        </w:rPr>
        <w:t>ส่งผลให้</w:t>
      </w:r>
      <w:r w:rsidRPr="00D238CE">
        <w:rPr>
          <w:rFonts w:asciiTheme="minorBidi" w:hAnsiTheme="minorBidi" w:hint="cs"/>
          <w:sz w:val="32"/>
          <w:szCs w:val="32"/>
          <w:cs/>
        </w:rPr>
        <w:t>เงินสด</w:t>
      </w:r>
      <w:r w:rsidR="00B119CD" w:rsidRPr="00D238CE">
        <w:rPr>
          <w:rFonts w:asciiTheme="minorBidi" w:hAnsiTheme="minorBidi" w:hint="cs"/>
          <w:sz w:val="32"/>
          <w:szCs w:val="32"/>
          <w:cs/>
        </w:rPr>
        <w:t>คงเหลือ</w:t>
      </w:r>
      <w:r w:rsidR="005C75CE" w:rsidRPr="00D238CE">
        <w:rPr>
          <w:rFonts w:asciiTheme="minorBidi" w:hAnsiTheme="minorBidi" w:hint="cs"/>
          <w:sz w:val="32"/>
          <w:szCs w:val="32"/>
          <w:cs/>
        </w:rPr>
        <w:t>แข็งแกร่ง</w:t>
      </w:r>
      <w:r w:rsidRPr="00D238CE">
        <w:rPr>
          <w:rFonts w:asciiTheme="minorBidi" w:hAnsiTheme="minorBidi" w:hint="cs"/>
          <w:sz w:val="32"/>
          <w:szCs w:val="32"/>
          <w:cs/>
        </w:rPr>
        <w:t xml:space="preserve">อยู่ที่ </w:t>
      </w:r>
      <w:r w:rsidR="00B119CD" w:rsidRPr="00993DD2">
        <w:rPr>
          <w:rFonts w:asciiTheme="minorBidi" w:hAnsiTheme="minorBidi"/>
          <w:spacing w:val="2"/>
          <w:sz w:val="32"/>
          <w:szCs w:val="32"/>
        </w:rPr>
        <w:t>95,000</w:t>
      </w:r>
      <w:r w:rsidRPr="00993DD2">
        <w:rPr>
          <w:rFonts w:asciiTheme="minorBidi" w:hAnsiTheme="minorBidi" w:cs="Cordia New"/>
          <w:spacing w:val="2"/>
          <w:sz w:val="32"/>
          <w:szCs w:val="32"/>
          <w:cs/>
        </w:rPr>
        <w:t xml:space="preserve"> </w:t>
      </w:r>
      <w:r w:rsidR="006F07B0" w:rsidRPr="00993DD2">
        <w:rPr>
          <w:rFonts w:asciiTheme="minorBidi" w:hAnsiTheme="minorBidi" w:hint="cs"/>
          <w:spacing w:val="2"/>
          <w:sz w:val="32"/>
          <w:szCs w:val="32"/>
          <w:cs/>
        </w:rPr>
        <w:t>ล้าน</w:t>
      </w:r>
      <w:r w:rsidRPr="00993DD2">
        <w:rPr>
          <w:rFonts w:asciiTheme="minorBidi" w:hAnsiTheme="minorBidi" w:hint="cs"/>
          <w:spacing w:val="2"/>
          <w:sz w:val="32"/>
          <w:szCs w:val="32"/>
          <w:cs/>
        </w:rPr>
        <w:t>บาท</w:t>
      </w:r>
      <w:r w:rsidR="00B119CD" w:rsidRPr="00993DD2">
        <w:rPr>
          <w:rFonts w:asciiTheme="minorBidi" w:hAnsiTheme="minorBidi" w:hint="cs"/>
          <w:color w:val="FF0000"/>
          <w:spacing w:val="2"/>
          <w:sz w:val="32"/>
          <w:szCs w:val="32"/>
          <w:cs/>
        </w:rPr>
        <w:t xml:space="preserve"> </w:t>
      </w:r>
      <w:r w:rsidRPr="00993DD2">
        <w:rPr>
          <w:rFonts w:asciiTheme="minorBidi" w:hAnsiTheme="minorBidi" w:hint="cs"/>
          <w:spacing w:val="2"/>
          <w:sz w:val="32"/>
          <w:szCs w:val="32"/>
          <w:cs/>
        </w:rPr>
        <w:t xml:space="preserve">ขณะเดียวกัน ความท้าทายที่ผ่านมาก็เอื้อให้เกิดโอกาสใหม่ ๆ ของธุรกิจ </w:t>
      </w:r>
      <w:r w:rsidRPr="00993DD2">
        <w:rPr>
          <w:rFonts w:asciiTheme="minorBidi" w:hAnsiTheme="minorBidi" w:cs="Cordia New" w:hint="cs"/>
          <w:spacing w:val="2"/>
          <w:sz w:val="32"/>
          <w:szCs w:val="32"/>
          <w:cs/>
        </w:rPr>
        <w:t>โดยเฉพาะ</w:t>
      </w:r>
      <w:r w:rsidR="003960E7" w:rsidRPr="00090406">
        <w:rPr>
          <w:rFonts w:asciiTheme="minorBidi" w:hAnsiTheme="minorBidi" w:cs="Cordia New" w:hint="cs"/>
          <w:spacing w:val="2"/>
          <w:sz w:val="32"/>
          <w:szCs w:val="32"/>
          <w:cs/>
        </w:rPr>
        <w:t>ความต้องการสินค้ากรีน ซึ่งเป็นทิศทางสำคัญของโลกและมีการขยายตัวต่อเนื่อง ทั้งกลุ่ม</w:t>
      </w:r>
      <w:r w:rsidR="00AF4C07" w:rsidRPr="00090406">
        <w:rPr>
          <w:rFonts w:asciiTheme="minorBidi" w:hAnsiTheme="minorBidi" w:hint="cs"/>
          <w:spacing w:val="2"/>
          <w:sz w:val="32"/>
          <w:szCs w:val="32"/>
          <w:cs/>
        </w:rPr>
        <w:t xml:space="preserve">พลังงานสะอาด </w:t>
      </w:r>
      <w:r w:rsidR="001C2196" w:rsidRPr="00090406">
        <w:rPr>
          <w:rFonts w:asciiTheme="minorBidi" w:hAnsiTheme="minorBidi" w:hint="cs"/>
          <w:spacing w:val="2"/>
          <w:sz w:val="32"/>
          <w:szCs w:val="32"/>
          <w:cs/>
        </w:rPr>
        <w:t>พลาสติกรักษ์</w:t>
      </w:r>
      <w:r w:rsidR="001C2196" w:rsidRPr="001C2548">
        <w:rPr>
          <w:rFonts w:asciiTheme="minorBidi" w:hAnsiTheme="minorBidi" w:hint="cs"/>
          <w:spacing w:val="6"/>
          <w:sz w:val="32"/>
          <w:szCs w:val="32"/>
          <w:cs/>
        </w:rPr>
        <w:t>โลก</w:t>
      </w:r>
      <w:r w:rsidR="001C219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960E7" w:rsidRPr="007346C0">
        <w:rPr>
          <w:rFonts w:asciiTheme="minorBidi" w:hAnsiTheme="minorBidi" w:hint="cs"/>
          <w:spacing w:val="-4"/>
          <w:sz w:val="32"/>
          <w:szCs w:val="32"/>
          <w:cs/>
        </w:rPr>
        <w:t xml:space="preserve">โซลูชันประหยัดพลังงาน </w:t>
      </w:r>
      <w:r w:rsidR="00BD20DB" w:rsidRPr="00252534">
        <w:rPr>
          <w:rFonts w:asciiTheme="minorBidi" w:hAnsiTheme="minorBidi" w:cs="Cordia New"/>
          <w:spacing w:val="-4"/>
          <w:sz w:val="32"/>
          <w:szCs w:val="32"/>
          <w:cs/>
        </w:rPr>
        <w:t>บรรจุภัณฑ์ที่ลดการใช้ทรัพยากร</w:t>
      </w:r>
      <w:r w:rsidR="00BD20DB" w:rsidRPr="00252534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</w:t>
      </w:r>
      <w:r w:rsidR="00D223F8" w:rsidRPr="007346C0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โดยในปี </w:t>
      </w:r>
      <w:r w:rsidR="00D223F8" w:rsidRPr="007346C0">
        <w:rPr>
          <w:rFonts w:asciiTheme="minorBidi" w:hAnsiTheme="minorBidi" w:cs="Cordia New"/>
          <w:spacing w:val="-4"/>
          <w:sz w:val="32"/>
          <w:szCs w:val="32"/>
        </w:rPr>
        <w:t xml:space="preserve">2565 </w:t>
      </w:r>
      <w:r w:rsidR="00D223F8" w:rsidRPr="007346C0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ยอดขาย </w:t>
      </w:r>
      <w:r w:rsidR="00EC1FA5" w:rsidRPr="007346C0">
        <w:rPr>
          <w:rFonts w:asciiTheme="minorBidi" w:hAnsiTheme="minorBidi" w:cs="Cordia New"/>
          <w:spacing w:val="-4"/>
          <w:sz w:val="32"/>
          <w:szCs w:val="32"/>
        </w:rPr>
        <w:t>SCG Green C</w:t>
      </w:r>
      <w:r w:rsidR="00D223F8" w:rsidRPr="007346C0">
        <w:rPr>
          <w:rFonts w:asciiTheme="minorBidi" w:hAnsiTheme="minorBidi" w:cs="Cordia New"/>
          <w:spacing w:val="-4"/>
          <w:sz w:val="32"/>
          <w:szCs w:val="32"/>
        </w:rPr>
        <w:t xml:space="preserve">hoice </w:t>
      </w:r>
      <w:r w:rsidR="00D223F8" w:rsidRPr="007346C0">
        <w:rPr>
          <w:rFonts w:asciiTheme="minorBidi" w:hAnsiTheme="minorBidi" w:cs="Cordia New" w:hint="cs"/>
          <w:spacing w:val="-4"/>
          <w:sz w:val="32"/>
          <w:szCs w:val="32"/>
          <w:cs/>
        </w:rPr>
        <w:t>เติบโต</w:t>
      </w:r>
      <w:r w:rsidR="006E65D9" w:rsidRPr="007346C0">
        <w:rPr>
          <w:rFonts w:asciiTheme="minorBidi" w:hAnsiTheme="minorBidi" w:cs="Cordia New" w:hint="cs"/>
          <w:spacing w:val="-4"/>
          <w:sz w:val="32"/>
          <w:szCs w:val="32"/>
          <w:cs/>
        </w:rPr>
        <w:t>โดดเด่น</w:t>
      </w:r>
      <w:r w:rsidR="00FE685D" w:rsidRPr="007346C0">
        <w:rPr>
          <w:rFonts w:asciiTheme="minorBidi" w:hAnsiTheme="minorBidi" w:cs="Cordia New" w:hint="cs"/>
          <w:spacing w:val="-4"/>
          <w:sz w:val="32"/>
          <w:szCs w:val="32"/>
          <w:cs/>
        </w:rPr>
        <w:t>ร้อย</w:t>
      </w:r>
      <w:r w:rsidR="00FE685D" w:rsidRPr="00AE4209">
        <w:rPr>
          <w:rFonts w:asciiTheme="minorBidi" w:hAnsiTheme="minorBidi" w:cs="Cordia New" w:hint="cs"/>
          <w:sz w:val="32"/>
          <w:szCs w:val="32"/>
          <w:cs/>
        </w:rPr>
        <w:t xml:space="preserve">ละ </w:t>
      </w:r>
      <w:r w:rsidR="00FE685D" w:rsidRPr="00AE4209">
        <w:rPr>
          <w:rFonts w:asciiTheme="minorBidi" w:hAnsiTheme="minorBidi" w:cs="Cordia New"/>
          <w:sz w:val="32"/>
          <w:szCs w:val="32"/>
        </w:rPr>
        <w:t>34</w:t>
      </w:r>
      <w:r w:rsidR="00FE685D" w:rsidRPr="00AE420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42680" w:rsidRPr="00AE4209">
        <w:rPr>
          <w:rFonts w:asciiTheme="minorBidi" w:hAnsiTheme="minorBidi" w:cs="Cordia New" w:hint="cs"/>
          <w:sz w:val="32"/>
          <w:szCs w:val="32"/>
          <w:cs/>
        </w:rPr>
        <w:t xml:space="preserve">เกินเป้าหมายที่ตั้งไว้ </w:t>
      </w:r>
      <w:r w:rsidR="006E65D9" w:rsidRPr="00AE4209">
        <w:rPr>
          <w:rFonts w:asciiTheme="minorBidi" w:hAnsiTheme="minorBidi" w:cs="Cordia New" w:hint="cs"/>
          <w:sz w:val="32"/>
          <w:szCs w:val="32"/>
          <w:cs/>
        </w:rPr>
        <w:t>หรือ</w:t>
      </w:r>
      <w:r w:rsidR="00A42680" w:rsidRPr="00AE4209">
        <w:rPr>
          <w:rFonts w:asciiTheme="minorBidi" w:hAnsiTheme="minorBidi" w:cs="Cordia New" w:hint="cs"/>
          <w:sz w:val="32"/>
          <w:szCs w:val="32"/>
          <w:cs/>
        </w:rPr>
        <w:t xml:space="preserve">มียอดขายรวม </w:t>
      </w:r>
      <w:r w:rsidR="006E65D9" w:rsidRPr="00AE4209">
        <w:rPr>
          <w:rFonts w:asciiTheme="minorBidi" w:hAnsiTheme="minorBidi" w:cs="Cordia New" w:hint="cs"/>
          <w:sz w:val="32"/>
          <w:szCs w:val="32"/>
          <w:cs/>
        </w:rPr>
        <w:t>ร้</w:t>
      </w:r>
      <w:r w:rsidR="00D223F8" w:rsidRPr="00AE4209">
        <w:rPr>
          <w:rFonts w:asciiTheme="minorBidi" w:hAnsiTheme="minorBidi" w:cs="Cordia New" w:hint="cs"/>
          <w:sz w:val="32"/>
          <w:szCs w:val="32"/>
          <w:cs/>
        </w:rPr>
        <w:t xml:space="preserve">อยละ </w:t>
      </w:r>
      <w:r w:rsidR="00D223F8" w:rsidRPr="00AE4209">
        <w:rPr>
          <w:rFonts w:asciiTheme="minorBidi" w:hAnsiTheme="minorBidi" w:cs="Cordia New"/>
          <w:sz w:val="32"/>
          <w:szCs w:val="32"/>
        </w:rPr>
        <w:t>51</w:t>
      </w:r>
      <w:r w:rsidR="00A42680" w:rsidRPr="001E5D16">
        <w:rPr>
          <w:rFonts w:asciiTheme="minorBidi" w:hAnsiTheme="minorBidi" w:cs="Cordia New" w:hint="cs"/>
          <w:color w:val="FF0000"/>
          <w:sz w:val="32"/>
          <w:szCs w:val="32"/>
          <w:cs/>
        </w:rPr>
        <w:t xml:space="preserve"> </w:t>
      </w:r>
      <w:r w:rsidR="00371B65">
        <w:rPr>
          <w:rFonts w:asciiTheme="minorBidi" w:hAnsiTheme="minorBidi" w:cs="Cordia New" w:hint="cs"/>
          <w:sz w:val="32"/>
          <w:szCs w:val="32"/>
          <w:cs/>
        </w:rPr>
        <w:t>ซึ่ง</w:t>
      </w:r>
      <w:r w:rsidRPr="00E9462F">
        <w:rPr>
          <w:rFonts w:asciiTheme="minorBidi" w:hAnsiTheme="minorBidi" w:hint="cs"/>
          <w:sz w:val="32"/>
          <w:szCs w:val="32"/>
          <w:cs/>
        </w:rPr>
        <w:t>ทุกกลุ่มธุรกิจของเอสซีจีพร้อมเร่ง</w:t>
      </w:r>
      <w:r w:rsidR="00AC3077">
        <w:rPr>
          <w:rFonts w:asciiTheme="minorBidi" w:hAnsiTheme="minorBidi" w:hint="cs"/>
          <w:sz w:val="32"/>
          <w:szCs w:val="32"/>
          <w:cs/>
        </w:rPr>
        <w:t>เดินหน้า</w:t>
      </w:r>
      <w:r w:rsidR="006A2B73" w:rsidRPr="00E9462F">
        <w:rPr>
          <w:rFonts w:asciiTheme="minorBidi" w:hAnsiTheme="minorBidi" w:hint="cs"/>
          <w:sz w:val="32"/>
          <w:szCs w:val="32"/>
          <w:cs/>
        </w:rPr>
        <w:t>เต็มที่</w:t>
      </w:r>
      <w:r w:rsidRPr="00E9462F">
        <w:rPr>
          <w:rFonts w:asciiTheme="minorBidi" w:hAnsiTheme="minorBidi" w:hint="cs"/>
          <w:sz w:val="32"/>
          <w:szCs w:val="32"/>
          <w:cs/>
        </w:rPr>
        <w:t xml:space="preserve"> เพื่อ</w:t>
      </w:r>
      <w:r w:rsidRPr="00E9462F">
        <w:rPr>
          <w:rFonts w:asciiTheme="minorBidi" w:hAnsiTheme="minorBidi" w:cs="Cordia New"/>
          <w:sz w:val="32"/>
          <w:szCs w:val="32"/>
          <w:cs/>
        </w:rPr>
        <w:t>เสริมความแข็งแกร่งของธุรกิจให้มากยิ่งขึ้น</w:t>
      </w:r>
      <w:r w:rsidR="00AC3077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709A5FF5" w14:textId="29D6CC14" w:rsidR="00B119CD" w:rsidRPr="00A42680" w:rsidRDefault="00100CE8" w:rsidP="00100CE8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สำหรับ</w:t>
      </w:r>
      <w:r w:rsidR="00A81458" w:rsidRPr="00A42680">
        <w:rPr>
          <w:rFonts w:asciiTheme="minorBidi" w:hAnsiTheme="minorBidi" w:hint="cs"/>
          <w:sz w:val="32"/>
          <w:szCs w:val="32"/>
          <w:cs/>
        </w:rPr>
        <w:t xml:space="preserve">ปี </w:t>
      </w:r>
      <w:r w:rsidR="00A81458" w:rsidRPr="00A42680">
        <w:rPr>
          <w:rFonts w:asciiTheme="minorBidi" w:hAnsiTheme="minorBidi"/>
          <w:sz w:val="32"/>
          <w:szCs w:val="32"/>
        </w:rPr>
        <w:t xml:space="preserve">2566 </w:t>
      </w:r>
      <w:r w:rsidR="00A81458" w:rsidRPr="00A42680">
        <w:rPr>
          <w:rFonts w:asciiTheme="minorBidi" w:hAnsiTheme="minorBidi" w:hint="cs"/>
          <w:sz w:val="32"/>
          <w:szCs w:val="32"/>
          <w:cs/>
        </w:rPr>
        <w:t>เศรษฐกิจ</w:t>
      </w:r>
      <w:r w:rsidR="00312EE2" w:rsidRPr="00A42680">
        <w:rPr>
          <w:rFonts w:asciiTheme="minorBidi" w:hAnsiTheme="minorBidi" w:hint="cs"/>
          <w:sz w:val="32"/>
          <w:szCs w:val="32"/>
          <w:cs/>
        </w:rPr>
        <w:t>ไทย</w:t>
      </w:r>
      <w:r w:rsidR="00A81458" w:rsidRPr="00A42680">
        <w:rPr>
          <w:rFonts w:asciiTheme="minorBidi" w:hAnsiTheme="minorBidi" w:hint="cs"/>
          <w:sz w:val="32"/>
          <w:szCs w:val="32"/>
          <w:cs/>
        </w:rPr>
        <w:t xml:space="preserve">มีแนวโน้มดีขึ้น จากภาคท่องเที่ยวและการบริโภคกลับมาคึกคัก </w:t>
      </w:r>
      <w:r w:rsidR="00312EE2" w:rsidRPr="00A42680">
        <w:rPr>
          <w:rFonts w:asciiTheme="minorBidi" w:hAnsiTheme="minorBidi" w:hint="cs"/>
          <w:sz w:val="32"/>
          <w:szCs w:val="32"/>
          <w:cs/>
        </w:rPr>
        <w:t>ขณะที่</w:t>
      </w:r>
      <w:r w:rsidR="00A81458" w:rsidRPr="00A42680">
        <w:rPr>
          <w:rFonts w:asciiTheme="minorBidi" w:hAnsiTheme="minorBidi" w:hint="cs"/>
          <w:sz w:val="32"/>
          <w:szCs w:val="32"/>
          <w:cs/>
        </w:rPr>
        <w:t>ตลาด</w:t>
      </w:r>
      <w:r w:rsidR="00312EE2" w:rsidRPr="00A42680">
        <w:rPr>
          <w:rFonts w:asciiTheme="minorBidi" w:hAnsiTheme="minorBidi" w:hint="cs"/>
          <w:sz w:val="32"/>
          <w:szCs w:val="32"/>
          <w:cs/>
        </w:rPr>
        <w:t>อาเซียน</w:t>
      </w:r>
      <w:r w:rsidR="00312EE2" w:rsidRPr="00993DD2">
        <w:rPr>
          <w:rFonts w:asciiTheme="minorBidi" w:hAnsiTheme="minorBidi" w:hint="cs"/>
          <w:spacing w:val="2"/>
          <w:sz w:val="32"/>
          <w:szCs w:val="32"/>
          <w:cs/>
        </w:rPr>
        <w:t>ปรับตัวขึ้นตามการเปิดประเทศของจีน</w:t>
      </w:r>
      <w:r w:rsidR="003063B0" w:rsidRPr="00993DD2">
        <w:rPr>
          <w:rFonts w:asciiTheme="minorBidi" w:hAnsiTheme="minorBidi" w:hint="cs"/>
          <w:spacing w:val="2"/>
          <w:sz w:val="32"/>
          <w:szCs w:val="32"/>
          <w:cs/>
        </w:rPr>
        <w:t xml:space="preserve"> ราคาถ่านหินในตลาดโลกลดลงหลังจากช่วงฤดูหนาว</w:t>
      </w:r>
      <w:r w:rsidR="00A81458" w:rsidRPr="00993DD2">
        <w:rPr>
          <w:rFonts w:asciiTheme="minorBidi" w:hAnsiTheme="minorBidi" w:hint="cs"/>
          <w:spacing w:val="2"/>
          <w:sz w:val="32"/>
          <w:szCs w:val="32"/>
          <w:cs/>
        </w:rPr>
        <w:t xml:space="preserve"> และ</w:t>
      </w:r>
      <w:r w:rsidR="00A81458" w:rsidRPr="00993DD2">
        <w:rPr>
          <w:rFonts w:asciiTheme="minorBidi" w:hAnsiTheme="minorBidi" w:cs="Cordia New"/>
          <w:spacing w:val="2"/>
          <w:sz w:val="32"/>
          <w:szCs w:val="32"/>
          <w:cs/>
        </w:rPr>
        <w:t>เงินเฟ้อ</w:t>
      </w:r>
      <w:r w:rsidR="00312EE2" w:rsidRPr="00993DD2">
        <w:rPr>
          <w:rFonts w:asciiTheme="minorBidi" w:hAnsiTheme="minorBidi" w:cs="Cordia New" w:hint="cs"/>
          <w:spacing w:val="2"/>
          <w:sz w:val="32"/>
          <w:szCs w:val="32"/>
          <w:cs/>
        </w:rPr>
        <w:t>เริ่มส่งสัญญาณ</w:t>
      </w:r>
      <w:r w:rsidR="00A81458" w:rsidRPr="00A42680">
        <w:rPr>
          <w:rFonts w:asciiTheme="minorBidi" w:hAnsiTheme="minorBidi" w:cs="Cordia New"/>
          <w:sz w:val="32"/>
          <w:szCs w:val="32"/>
          <w:cs/>
        </w:rPr>
        <w:t>ชะลอตัว</w:t>
      </w:r>
      <w:r w:rsidR="00A81458" w:rsidRPr="00A42680">
        <w:rPr>
          <w:rFonts w:asciiTheme="minorBidi" w:hAnsiTheme="minorBidi" w:cs="Cordia New" w:hint="cs"/>
          <w:sz w:val="32"/>
          <w:szCs w:val="32"/>
          <w:cs/>
        </w:rPr>
        <w:t xml:space="preserve"> เอสซีจีเชื่อมั่นว่าจะ</w:t>
      </w:r>
      <w:r w:rsidR="00AC3077" w:rsidRPr="00A42680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A157B4">
        <w:rPr>
          <w:rFonts w:asciiTheme="minorBidi" w:hAnsiTheme="minorBidi" w:cs="Cordia New" w:hint="cs"/>
          <w:sz w:val="32"/>
          <w:szCs w:val="32"/>
          <w:cs/>
        </w:rPr>
        <w:t>ผ่านวิกฤติในครั้งนี้ และ</w:t>
      </w:r>
      <w:r w:rsidR="00F5162E">
        <w:rPr>
          <w:rFonts w:asciiTheme="minorBidi" w:hAnsiTheme="minorBidi" w:cs="Cordia New" w:hint="cs"/>
          <w:sz w:val="32"/>
          <w:szCs w:val="32"/>
          <w:cs/>
        </w:rPr>
        <w:t>ตอบ</w:t>
      </w:r>
      <w:r w:rsidR="00AC3077" w:rsidRPr="00A42680">
        <w:rPr>
          <w:rFonts w:asciiTheme="minorBidi" w:hAnsiTheme="minorBidi" w:cs="Cordia New" w:hint="cs"/>
          <w:sz w:val="32"/>
          <w:szCs w:val="32"/>
          <w:cs/>
        </w:rPr>
        <w:t xml:space="preserve">ความต้องการใหม่ ๆ </w:t>
      </w:r>
      <w:r w:rsidR="00A81458" w:rsidRPr="00A42680">
        <w:rPr>
          <w:rFonts w:asciiTheme="minorBidi" w:hAnsiTheme="minorBidi" w:cs="Cordia New" w:hint="cs"/>
          <w:sz w:val="32"/>
          <w:szCs w:val="32"/>
          <w:cs/>
        </w:rPr>
        <w:t>ได้เป็นอย่างดี</w:t>
      </w:r>
      <w:r w:rsidR="00A81458" w:rsidRPr="00A42680">
        <w:rPr>
          <w:rFonts w:asciiTheme="minorBidi" w:hAnsiTheme="minorBidi" w:cs="Cordia New"/>
          <w:sz w:val="32"/>
          <w:szCs w:val="32"/>
          <w:cs/>
        </w:rPr>
        <w:t>”</w:t>
      </w:r>
    </w:p>
    <w:p w14:paraId="104D50D3" w14:textId="026D8AAA" w:rsidR="00731C21" w:rsidRPr="005326E1" w:rsidRDefault="00237A3B" w:rsidP="000445A3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5326E1">
        <w:rPr>
          <w:rFonts w:asciiTheme="minorBidi" w:hAnsiTheme="minorBidi" w:cs="Cordia New" w:hint="cs"/>
          <w:b/>
          <w:bCs/>
          <w:sz w:val="32"/>
          <w:szCs w:val="32"/>
          <w:cs/>
        </w:rPr>
        <w:t>นายธรรมศักดิ์ เศรษฐอุดม รองกรรมการผู้จัดการใหญ่ เอสซีจี</w:t>
      </w:r>
      <w:r w:rsidRPr="005326E1">
        <w:rPr>
          <w:rFonts w:asciiTheme="minorBidi" w:hAnsiTheme="minorBidi" w:cs="Cordia New" w:hint="cs"/>
          <w:sz w:val="32"/>
          <w:szCs w:val="32"/>
          <w:cs/>
        </w:rPr>
        <w:t xml:space="preserve"> กล่าวว่า </w:t>
      </w:r>
      <w:r w:rsidRPr="005326E1">
        <w:rPr>
          <w:rFonts w:asciiTheme="minorBidi" w:hAnsiTheme="minorBidi" w:cs="Cordia New"/>
          <w:sz w:val="32"/>
          <w:szCs w:val="32"/>
          <w:cs/>
        </w:rPr>
        <w:t>“</w:t>
      </w:r>
      <w:r w:rsidR="00BD6854" w:rsidRPr="005326E1">
        <w:rPr>
          <w:rFonts w:asciiTheme="minorBidi" w:hAnsiTheme="minorBidi" w:cs="Cordia New" w:hint="cs"/>
          <w:sz w:val="32"/>
          <w:szCs w:val="32"/>
          <w:cs/>
        </w:rPr>
        <w:t>จากวิกฤติต้นทุนพลังงานทั้งถ่านหินและ</w:t>
      </w:r>
      <w:r w:rsidR="00BD6854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 xml:space="preserve">ค่าไฟที่พุ่งสูงขึ้นอย่างมาก </w:t>
      </w:r>
      <w:r w:rsidR="0050385E" w:rsidRPr="005326E1">
        <w:rPr>
          <w:rFonts w:asciiTheme="minorBidi" w:hAnsiTheme="minorBidi" w:cs="Cordia New"/>
          <w:spacing w:val="4"/>
          <w:sz w:val="32"/>
          <w:szCs w:val="32"/>
          <w:cs/>
        </w:rPr>
        <w:t>เอสซีจี</w:t>
      </w:r>
      <w:r w:rsidR="00143DF0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>จึง</w:t>
      </w:r>
      <w:r w:rsidR="001E0FDC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>รุกธุรกิจพลังงานสะอาด</w:t>
      </w:r>
      <w:r w:rsidR="0050385E" w:rsidRPr="005326E1">
        <w:rPr>
          <w:rFonts w:asciiTheme="minorBidi" w:hAnsiTheme="minorBidi" w:cs="Cordia New"/>
          <w:spacing w:val="4"/>
          <w:sz w:val="32"/>
          <w:szCs w:val="32"/>
          <w:cs/>
        </w:rPr>
        <w:t xml:space="preserve"> </w:t>
      </w:r>
      <w:r w:rsidR="000A5AFC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 xml:space="preserve"> </w:t>
      </w:r>
      <w:r w:rsidR="00F319EC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>โดย</w:t>
      </w:r>
      <w:r w:rsidR="000A5AFC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>มี</w:t>
      </w:r>
      <w:r w:rsidR="009D4810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>ขนาดกำลังการผลิต</w:t>
      </w:r>
      <w:r w:rsidR="009D4810" w:rsidRPr="005326E1">
        <w:rPr>
          <w:rFonts w:asciiTheme="minorBidi" w:hAnsiTheme="minorBidi" w:cs="Cordia New"/>
          <w:spacing w:val="4"/>
          <w:sz w:val="32"/>
          <w:szCs w:val="32"/>
        </w:rPr>
        <w:t xml:space="preserve"> 234 </w:t>
      </w:r>
      <w:r w:rsidR="00615C3A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>เมกะวัตต์</w:t>
      </w:r>
      <w:r w:rsidR="00F319EC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 xml:space="preserve"> ในปี </w:t>
      </w:r>
      <w:r w:rsidR="00F319EC" w:rsidRPr="005326E1">
        <w:rPr>
          <w:rFonts w:asciiTheme="minorBidi" w:hAnsiTheme="minorBidi" w:cs="Cordia New"/>
          <w:spacing w:val="4"/>
          <w:sz w:val="32"/>
          <w:szCs w:val="32"/>
        </w:rPr>
        <w:t>2565</w:t>
      </w:r>
      <w:r w:rsidR="009D4810" w:rsidRPr="005326E1">
        <w:rPr>
          <w:rFonts w:asciiTheme="minorBidi" w:hAnsiTheme="minorBidi" w:cs="Cordia New"/>
          <w:spacing w:val="4"/>
          <w:sz w:val="32"/>
          <w:szCs w:val="32"/>
          <w:cs/>
        </w:rPr>
        <w:t xml:space="preserve"> </w:t>
      </w:r>
      <w:r w:rsidR="009D4810" w:rsidRPr="005326E1">
        <w:rPr>
          <w:rFonts w:asciiTheme="minorBidi" w:hAnsiTheme="minorBidi" w:cs="Cordia New" w:hint="cs"/>
          <w:spacing w:val="4"/>
          <w:sz w:val="32"/>
          <w:szCs w:val="32"/>
          <w:cs/>
        </w:rPr>
        <w:t>เพิ่มขึ้น</w:t>
      </w:r>
      <w:r w:rsidR="004E4808" w:rsidRPr="005326E1">
        <w:rPr>
          <w:rFonts w:asciiTheme="minorBidi" w:hAnsiTheme="minorBidi" w:cs="Cordia New" w:hint="cs"/>
          <w:sz w:val="32"/>
          <w:szCs w:val="32"/>
          <w:cs/>
        </w:rPr>
        <w:t>ร้อยละ</w:t>
      </w:r>
      <w:r w:rsidR="009D4810" w:rsidRPr="005326E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E4808" w:rsidRPr="005326E1">
        <w:rPr>
          <w:rFonts w:asciiTheme="minorBidi" w:hAnsiTheme="minorBidi" w:cs="Cordia New"/>
          <w:sz w:val="32"/>
          <w:szCs w:val="32"/>
        </w:rPr>
        <w:t>78</w:t>
      </w:r>
      <w:r w:rsidR="000A5AFC" w:rsidRPr="005326E1">
        <w:rPr>
          <w:rFonts w:asciiTheme="minorBidi" w:hAnsiTheme="minorBidi" w:cs="Cordia New" w:hint="cs"/>
          <w:sz w:val="32"/>
          <w:szCs w:val="32"/>
          <w:cs/>
        </w:rPr>
        <w:t xml:space="preserve"> จากปี</w:t>
      </w:r>
      <w:r w:rsidR="00F319EC" w:rsidRPr="005326E1">
        <w:rPr>
          <w:rFonts w:asciiTheme="minorBidi" w:hAnsiTheme="minorBidi" w:cs="Cordia New" w:hint="cs"/>
          <w:sz w:val="32"/>
          <w:szCs w:val="32"/>
          <w:cs/>
        </w:rPr>
        <w:t>ก่อน</w:t>
      </w:r>
      <w:r w:rsidR="00714AD3" w:rsidRPr="005326E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E0FDC" w:rsidRPr="005326E1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1E0FDC" w:rsidRPr="00621A16">
        <w:rPr>
          <w:rFonts w:asciiTheme="minorBidi" w:hAnsiTheme="minorBidi" w:cs="Cordia New"/>
          <w:b/>
          <w:bCs/>
          <w:sz w:val="32"/>
          <w:szCs w:val="32"/>
          <w:cs/>
        </w:rPr>
        <w:t xml:space="preserve">ระบบเครือข่ายไฟฟ้าอัจฉริยะ </w:t>
      </w:r>
      <w:r w:rsidR="001E0FDC" w:rsidRPr="00621A16">
        <w:rPr>
          <w:rFonts w:asciiTheme="minorBidi" w:hAnsiTheme="minorBidi" w:cs="Cordia New"/>
          <w:b/>
          <w:bCs/>
          <w:sz w:val="32"/>
          <w:szCs w:val="32"/>
        </w:rPr>
        <w:t>Smart Grid</w:t>
      </w:r>
      <w:r w:rsidR="001E0FDC" w:rsidRPr="005326E1">
        <w:rPr>
          <w:rFonts w:asciiTheme="minorBidi" w:hAnsiTheme="minorBidi" w:cs="Cordia New" w:hint="cs"/>
          <w:sz w:val="32"/>
          <w:szCs w:val="32"/>
          <w:cs/>
        </w:rPr>
        <w:t xml:space="preserve"> สำหรับ</w:t>
      </w:r>
      <w:r w:rsidR="001E0FDC" w:rsidRPr="005326E1">
        <w:rPr>
          <w:rFonts w:asciiTheme="minorBidi" w:hAnsiTheme="minorBidi" w:cs="Cordia New"/>
          <w:sz w:val="32"/>
          <w:szCs w:val="32"/>
          <w:cs/>
        </w:rPr>
        <w:t xml:space="preserve">นิคมอุตสาหกรรม เครือข่ายโรงงานอุตสาหกรรม </w:t>
      </w:r>
      <w:r w:rsidR="001E0FDC" w:rsidRPr="00AC6650">
        <w:rPr>
          <w:rFonts w:asciiTheme="minorBidi" w:hAnsiTheme="minorBidi" w:cs="Cordia New"/>
          <w:spacing w:val="-4"/>
          <w:sz w:val="32"/>
          <w:szCs w:val="32"/>
          <w:cs/>
        </w:rPr>
        <w:t>โรงแรม โรงพยาบาล</w:t>
      </w:r>
      <w:r w:rsidR="00C465CB" w:rsidRPr="00AC6650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ล่าสุด</w:t>
      </w:r>
      <w:r w:rsidR="001E0FDC" w:rsidRPr="00AC6650">
        <w:rPr>
          <w:rFonts w:asciiTheme="minorBidi" w:hAnsiTheme="minorBidi" w:cs="Cordia New"/>
          <w:spacing w:val="-4"/>
          <w:sz w:val="32"/>
          <w:szCs w:val="32"/>
          <w:cs/>
        </w:rPr>
        <w:t>ติดตั้งแล้วที่กลุ่มบริษัทสหยูเนี่ยน บางปะกง เชื่อมโยงพลังงาน</w:t>
      </w:r>
      <w:r w:rsidR="001E0FDC" w:rsidRPr="00AC6650">
        <w:rPr>
          <w:rFonts w:asciiTheme="minorBidi" w:hAnsiTheme="minorBidi" w:cs="Cordia New" w:hint="cs"/>
          <w:spacing w:val="-4"/>
          <w:sz w:val="32"/>
          <w:szCs w:val="32"/>
          <w:cs/>
        </w:rPr>
        <w:t>สะอาดระหว่าง</w:t>
      </w:r>
      <w:r w:rsidR="001E0FDC" w:rsidRPr="00AC6650">
        <w:rPr>
          <w:rFonts w:asciiTheme="minorBidi" w:hAnsiTheme="minorBidi" w:cs="Cordia New"/>
          <w:spacing w:val="-4"/>
          <w:sz w:val="32"/>
          <w:szCs w:val="32"/>
          <w:cs/>
        </w:rPr>
        <w:t xml:space="preserve"> </w:t>
      </w:r>
      <w:r w:rsidR="001E0FDC" w:rsidRPr="00AC6650">
        <w:rPr>
          <w:rFonts w:asciiTheme="minorBidi" w:hAnsiTheme="minorBidi" w:cs="Cordia New"/>
          <w:spacing w:val="-4"/>
          <w:sz w:val="32"/>
          <w:szCs w:val="32"/>
        </w:rPr>
        <w:t>10</w:t>
      </w:r>
      <w:r w:rsidR="001E0FDC" w:rsidRPr="00AC6650">
        <w:rPr>
          <w:rFonts w:asciiTheme="minorBidi" w:hAnsiTheme="minorBidi" w:cs="Cordia New"/>
          <w:spacing w:val="-4"/>
          <w:sz w:val="32"/>
          <w:szCs w:val="32"/>
          <w:cs/>
        </w:rPr>
        <w:t xml:space="preserve"> บริษัท</w:t>
      </w:r>
      <w:r w:rsidR="00425EBF" w:rsidRPr="005326E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90BFC" w:rsidRPr="005326E1">
        <w:rPr>
          <w:rFonts w:asciiTheme="minorBidi" w:hAnsiTheme="minorBidi" w:cs="Cordia New" w:hint="cs"/>
          <w:sz w:val="32"/>
          <w:szCs w:val="32"/>
          <w:cs/>
        </w:rPr>
        <w:lastRenderedPageBreak/>
        <w:t>ช่วยลด</w:t>
      </w:r>
      <w:r w:rsidR="00F90BFC" w:rsidRPr="005326E1">
        <w:rPr>
          <w:rFonts w:asciiTheme="minorBidi" w:hAnsiTheme="minorBidi" w:cs="Cordia New" w:hint="cs"/>
          <w:spacing w:val="2"/>
          <w:sz w:val="32"/>
          <w:szCs w:val="32"/>
          <w:cs/>
        </w:rPr>
        <w:t>ต้นทุนพลังงาน</w:t>
      </w:r>
      <w:r w:rsidR="00F90BFC" w:rsidRPr="005326E1">
        <w:rPr>
          <w:rFonts w:asciiTheme="minorBidi" w:hAnsiTheme="minorBidi" w:cs="Cordia New"/>
          <w:spacing w:val="2"/>
          <w:sz w:val="32"/>
          <w:szCs w:val="32"/>
          <w:cs/>
        </w:rPr>
        <w:t xml:space="preserve"> </w:t>
      </w:r>
      <w:r w:rsidR="00F90BFC" w:rsidRPr="005326E1">
        <w:rPr>
          <w:rFonts w:asciiTheme="minorBidi" w:hAnsiTheme="minorBidi" w:cs="Cordia New" w:hint="cs"/>
          <w:spacing w:val="2"/>
          <w:sz w:val="32"/>
          <w:szCs w:val="32"/>
          <w:cs/>
        </w:rPr>
        <w:t xml:space="preserve">ร้อยละ </w:t>
      </w:r>
      <w:r w:rsidR="00F90BFC" w:rsidRPr="005326E1">
        <w:rPr>
          <w:rFonts w:asciiTheme="minorBidi" w:hAnsiTheme="minorBidi" w:cs="Cordia New"/>
          <w:spacing w:val="2"/>
          <w:sz w:val="32"/>
          <w:szCs w:val="32"/>
        </w:rPr>
        <w:t>30</w:t>
      </w:r>
      <w:r w:rsidR="00F90BFC" w:rsidRPr="005326E1">
        <w:rPr>
          <w:rFonts w:asciiTheme="minorBidi" w:hAnsiTheme="minorBidi" w:cs="Cordia New" w:hint="cs"/>
          <w:spacing w:val="2"/>
          <w:sz w:val="32"/>
          <w:szCs w:val="32"/>
          <w:cs/>
        </w:rPr>
        <w:t xml:space="preserve"> </w:t>
      </w:r>
      <w:r w:rsidR="00F90BFC" w:rsidRPr="005326E1">
        <w:rPr>
          <w:rFonts w:asciiTheme="minorBidi" w:hAnsiTheme="minorBidi" w:cs="Cordia New"/>
          <w:spacing w:val="2"/>
          <w:sz w:val="32"/>
          <w:szCs w:val="32"/>
          <w:cs/>
        </w:rPr>
        <w:t>แ</w:t>
      </w:r>
      <w:r w:rsidR="001E5D16" w:rsidRPr="005326E1">
        <w:rPr>
          <w:rFonts w:asciiTheme="minorBidi" w:hAnsiTheme="minorBidi" w:cs="Cordia New"/>
          <w:spacing w:val="2"/>
          <w:sz w:val="32"/>
          <w:szCs w:val="32"/>
          <w:cs/>
        </w:rPr>
        <w:t>ละ</w:t>
      </w:r>
      <w:r w:rsidR="00F90BFC" w:rsidRPr="005326E1">
        <w:rPr>
          <w:rFonts w:asciiTheme="minorBidi" w:hAnsiTheme="minorBidi" w:cs="Cordia New"/>
          <w:spacing w:val="2"/>
          <w:sz w:val="32"/>
          <w:szCs w:val="32"/>
          <w:cs/>
        </w:rPr>
        <w:t xml:space="preserve">ลดการปล่อยก๊าซเรือนกระจกได้ </w:t>
      </w:r>
      <w:r w:rsidR="00F90BFC" w:rsidRPr="005326E1">
        <w:rPr>
          <w:rFonts w:asciiTheme="minorBidi" w:hAnsiTheme="minorBidi" w:cs="Cordia New"/>
          <w:spacing w:val="2"/>
          <w:sz w:val="32"/>
          <w:szCs w:val="32"/>
        </w:rPr>
        <w:t>3,670</w:t>
      </w:r>
      <w:r w:rsidR="00F90BFC" w:rsidRPr="005326E1">
        <w:rPr>
          <w:rFonts w:asciiTheme="minorBidi" w:hAnsiTheme="minorBidi" w:cs="Cordia New"/>
          <w:spacing w:val="2"/>
          <w:sz w:val="32"/>
          <w:szCs w:val="32"/>
          <w:cs/>
        </w:rPr>
        <w:t xml:space="preserve"> ตัน</w:t>
      </w:r>
      <w:r w:rsidR="00E967A6" w:rsidRPr="005326E1">
        <w:rPr>
          <w:rFonts w:asciiTheme="minorBidi" w:hAnsiTheme="minorBidi" w:cs="Cordia New" w:hint="cs"/>
          <w:spacing w:val="2"/>
          <w:sz w:val="32"/>
          <w:szCs w:val="32"/>
          <w:cs/>
        </w:rPr>
        <w:t>คาร์บอนไดออกไซด์</w:t>
      </w:r>
      <w:r w:rsidR="00F90BFC" w:rsidRPr="005326E1">
        <w:rPr>
          <w:rFonts w:asciiTheme="minorBidi" w:hAnsiTheme="minorBidi" w:cs="Cordia New"/>
          <w:spacing w:val="2"/>
          <w:sz w:val="32"/>
          <w:szCs w:val="32"/>
          <w:cs/>
        </w:rPr>
        <w:t xml:space="preserve">ต่อปี </w:t>
      </w:r>
      <w:r w:rsidR="00F90BFC" w:rsidRPr="005326E1">
        <w:rPr>
          <w:rFonts w:asciiTheme="minorBidi" w:hAnsiTheme="minorBidi" w:cs="Cordia New" w:hint="cs"/>
          <w:spacing w:val="2"/>
          <w:sz w:val="32"/>
          <w:szCs w:val="32"/>
          <w:cs/>
        </w:rPr>
        <w:t>ซึ่งธุรกิจนี้</w:t>
      </w:r>
      <w:r w:rsidR="00F90BFC" w:rsidRPr="005326E1">
        <w:rPr>
          <w:rFonts w:asciiTheme="minorBidi" w:hAnsiTheme="minorBidi" w:cs="Cordia New"/>
          <w:spacing w:val="2"/>
          <w:sz w:val="32"/>
          <w:szCs w:val="32"/>
          <w:cs/>
        </w:rPr>
        <w:t>ต่อยอดจาก</w:t>
      </w:r>
      <w:r w:rsidR="00F90BFC" w:rsidRPr="005326E1">
        <w:rPr>
          <w:rFonts w:asciiTheme="minorBidi" w:hAnsiTheme="minorBidi" w:cs="Cordia New"/>
          <w:sz w:val="32"/>
          <w:szCs w:val="32"/>
          <w:cs/>
        </w:rPr>
        <w:t>ความเชี่ยวชาญด้านพลังงาน</w:t>
      </w:r>
      <w:r w:rsidR="00F90BFC" w:rsidRPr="005326E1">
        <w:rPr>
          <w:rFonts w:asciiTheme="minorBidi" w:hAnsiTheme="minorBidi" w:cs="Cordia New" w:hint="cs"/>
          <w:sz w:val="32"/>
          <w:szCs w:val="32"/>
          <w:cs/>
        </w:rPr>
        <w:t xml:space="preserve">สะอาดของเอสซีจี </w:t>
      </w:r>
      <w:r w:rsidR="00282FC8" w:rsidRPr="005326E1">
        <w:rPr>
          <w:rFonts w:asciiTheme="minorBidi" w:hAnsiTheme="minorBidi" w:cs="Cordia New" w:hint="cs"/>
          <w:sz w:val="32"/>
          <w:szCs w:val="32"/>
          <w:cs/>
        </w:rPr>
        <w:t xml:space="preserve">เพื่อลดผลกระทบจากต้นทุนพลังงานที่เพิ่มขึ้น </w:t>
      </w:r>
      <w:r w:rsidR="006B714D" w:rsidRPr="005326E1">
        <w:rPr>
          <w:rFonts w:asciiTheme="minorBidi" w:hAnsiTheme="minorBidi" w:cs="Cordia New" w:hint="cs"/>
          <w:sz w:val="32"/>
          <w:szCs w:val="32"/>
          <w:cs/>
        </w:rPr>
        <w:t>ตาม</w:t>
      </w:r>
      <w:r w:rsidR="00282FC8" w:rsidRPr="005326E1">
        <w:rPr>
          <w:rFonts w:asciiTheme="minorBidi" w:hAnsiTheme="minorBidi" w:cs="Cordia New" w:hint="cs"/>
          <w:sz w:val="32"/>
          <w:szCs w:val="32"/>
          <w:cs/>
        </w:rPr>
        <w:t>การปรับตัวขึ้นของราคา</w:t>
      </w:r>
      <w:r w:rsidR="00282FC8" w:rsidRPr="005362C8">
        <w:rPr>
          <w:rFonts w:asciiTheme="minorBidi" w:hAnsiTheme="minorBidi" w:cs="Cordia New" w:hint="cs"/>
          <w:spacing w:val="8"/>
          <w:sz w:val="32"/>
          <w:szCs w:val="32"/>
          <w:cs/>
        </w:rPr>
        <w:t xml:space="preserve">พลังงานในตลาดโลก </w:t>
      </w:r>
      <w:r w:rsidR="00425EBF" w:rsidRPr="005362C8">
        <w:rPr>
          <w:rFonts w:asciiTheme="minorBidi" w:hAnsiTheme="minorBidi" w:cs="Cordia New"/>
          <w:spacing w:val="8"/>
          <w:sz w:val="32"/>
          <w:szCs w:val="32"/>
          <w:cs/>
        </w:rPr>
        <w:t>โด</w:t>
      </w:r>
      <w:r w:rsidR="00425EBF" w:rsidRPr="005362C8">
        <w:rPr>
          <w:rFonts w:asciiTheme="minorBidi" w:hAnsiTheme="minorBidi" w:cs="Cordia New" w:hint="cs"/>
          <w:spacing w:val="8"/>
          <w:sz w:val="32"/>
          <w:szCs w:val="32"/>
          <w:cs/>
        </w:rPr>
        <w:t>ย</w:t>
      </w:r>
      <w:r w:rsidR="00425EBF" w:rsidRPr="005362C8">
        <w:rPr>
          <w:rFonts w:asciiTheme="minorBidi" w:hAnsiTheme="minorBidi" w:cs="Cordia New"/>
          <w:spacing w:val="8"/>
          <w:sz w:val="32"/>
          <w:szCs w:val="32"/>
          <w:cs/>
        </w:rPr>
        <w:t xml:space="preserve">ปี </w:t>
      </w:r>
      <w:r w:rsidR="00425EBF" w:rsidRPr="005362C8">
        <w:rPr>
          <w:rFonts w:asciiTheme="minorBidi" w:hAnsiTheme="minorBidi" w:cs="Cordia New"/>
          <w:spacing w:val="8"/>
          <w:sz w:val="32"/>
          <w:szCs w:val="32"/>
        </w:rPr>
        <w:t>2565</w:t>
      </w:r>
      <w:r w:rsidR="00282FC8" w:rsidRPr="005362C8">
        <w:rPr>
          <w:rFonts w:asciiTheme="minorBidi" w:hAnsiTheme="minorBidi" w:cs="Cordia New" w:hint="cs"/>
          <w:spacing w:val="8"/>
          <w:sz w:val="32"/>
          <w:szCs w:val="32"/>
          <w:cs/>
        </w:rPr>
        <w:t xml:space="preserve"> </w:t>
      </w:r>
      <w:r w:rsidR="00282FC8" w:rsidRPr="005362C8">
        <w:rPr>
          <w:rFonts w:asciiTheme="minorBidi" w:hAnsiTheme="minorBidi" w:cs="Cordia New"/>
          <w:spacing w:val="8"/>
          <w:sz w:val="32"/>
          <w:szCs w:val="32"/>
          <w:cs/>
        </w:rPr>
        <w:t>เอสซีจี</w:t>
      </w:r>
      <w:r w:rsidR="00282FC8" w:rsidRPr="005362C8">
        <w:rPr>
          <w:rFonts w:asciiTheme="minorBidi" w:hAnsiTheme="minorBidi" w:cs="Cordia New" w:hint="cs"/>
          <w:spacing w:val="8"/>
          <w:sz w:val="32"/>
          <w:szCs w:val="32"/>
          <w:cs/>
        </w:rPr>
        <w:t>เพิ่ม</w:t>
      </w:r>
      <w:r w:rsidR="00282FC8" w:rsidRPr="005362C8">
        <w:rPr>
          <w:rFonts w:asciiTheme="minorBidi" w:hAnsiTheme="minorBidi" w:cs="Cordia New"/>
          <w:spacing w:val="8"/>
          <w:sz w:val="32"/>
          <w:szCs w:val="32"/>
          <w:cs/>
        </w:rPr>
        <w:t>สัดส่วนใช้เชื้อเพลิงทดแทน</w:t>
      </w:r>
      <w:r w:rsidR="001C2548" w:rsidRPr="005362C8">
        <w:rPr>
          <w:rFonts w:asciiTheme="minorBidi" w:hAnsiTheme="minorBidi" w:cs="Cordia New" w:hint="cs"/>
          <w:spacing w:val="8"/>
          <w:sz w:val="32"/>
          <w:szCs w:val="32"/>
          <w:cs/>
        </w:rPr>
        <w:t>เป็น</w:t>
      </w:r>
      <w:r w:rsidR="006B714D" w:rsidRPr="005362C8">
        <w:rPr>
          <w:rFonts w:asciiTheme="minorBidi" w:hAnsiTheme="minorBidi" w:cs="Cordia New" w:hint="cs"/>
          <w:spacing w:val="8"/>
          <w:sz w:val="32"/>
          <w:szCs w:val="32"/>
          <w:cs/>
        </w:rPr>
        <w:t xml:space="preserve">ร้อยละ </w:t>
      </w:r>
      <w:r w:rsidR="006B714D" w:rsidRPr="005362C8">
        <w:rPr>
          <w:rFonts w:asciiTheme="minorBidi" w:hAnsiTheme="minorBidi" w:cs="Cordia New"/>
          <w:spacing w:val="8"/>
          <w:sz w:val="32"/>
          <w:szCs w:val="32"/>
        </w:rPr>
        <w:t>34</w:t>
      </w:r>
      <w:r w:rsidR="006B714D" w:rsidRPr="005362C8">
        <w:rPr>
          <w:rFonts w:asciiTheme="minorBidi" w:hAnsiTheme="minorBidi" w:cs="Cordia New"/>
          <w:spacing w:val="8"/>
          <w:sz w:val="32"/>
          <w:szCs w:val="32"/>
          <w:cs/>
        </w:rPr>
        <w:t xml:space="preserve"> </w:t>
      </w:r>
      <w:r w:rsidR="006B714D" w:rsidRPr="005362C8">
        <w:rPr>
          <w:rFonts w:asciiTheme="minorBidi" w:hAnsiTheme="minorBidi" w:cs="Cordia New" w:hint="cs"/>
          <w:spacing w:val="8"/>
          <w:sz w:val="32"/>
          <w:szCs w:val="32"/>
          <w:cs/>
        </w:rPr>
        <w:t>จาก</w:t>
      </w:r>
      <w:r w:rsidR="006B714D" w:rsidRPr="005362C8">
        <w:rPr>
          <w:rFonts w:asciiTheme="minorBidi" w:hAnsiTheme="minorBidi" w:cs="Cordia New"/>
          <w:spacing w:val="8"/>
          <w:sz w:val="32"/>
          <w:szCs w:val="32"/>
          <w:cs/>
        </w:rPr>
        <w:t xml:space="preserve">ร้อยละ </w:t>
      </w:r>
      <w:r w:rsidR="006B714D" w:rsidRPr="005362C8">
        <w:rPr>
          <w:rFonts w:asciiTheme="minorBidi" w:hAnsiTheme="minorBidi" w:cs="Cordia New"/>
          <w:spacing w:val="8"/>
          <w:sz w:val="32"/>
          <w:szCs w:val="32"/>
        </w:rPr>
        <w:t>26</w:t>
      </w:r>
      <w:r w:rsidR="006B714D" w:rsidRPr="005362C8">
        <w:rPr>
          <w:rFonts w:asciiTheme="minorBidi" w:hAnsiTheme="minorBidi" w:cs="Cordia New"/>
          <w:spacing w:val="8"/>
          <w:sz w:val="32"/>
          <w:szCs w:val="32"/>
          <w:cs/>
        </w:rPr>
        <w:t xml:space="preserve"> ในปีก่อน</w:t>
      </w:r>
      <w:r w:rsidR="00282FC8" w:rsidRPr="005362C8">
        <w:rPr>
          <w:rFonts w:asciiTheme="minorBidi" w:hAnsiTheme="minorBidi" w:cs="Cordia New" w:hint="cs"/>
          <w:spacing w:val="8"/>
          <w:sz w:val="32"/>
          <w:szCs w:val="32"/>
          <w:cs/>
        </w:rPr>
        <w:t xml:space="preserve"> </w:t>
      </w:r>
      <w:r w:rsidR="00282FC8" w:rsidRPr="005362C8">
        <w:rPr>
          <w:rFonts w:asciiTheme="minorBidi" w:hAnsiTheme="minorBidi" w:cs="Cordia New"/>
          <w:spacing w:val="8"/>
          <w:sz w:val="32"/>
          <w:szCs w:val="32"/>
          <w:cs/>
        </w:rPr>
        <w:t>และ</w:t>
      </w:r>
      <w:r w:rsidR="006B714D" w:rsidRPr="005362C8">
        <w:rPr>
          <w:rFonts w:asciiTheme="minorBidi" w:hAnsiTheme="minorBidi" w:cs="Cordia New"/>
          <w:spacing w:val="8"/>
          <w:sz w:val="32"/>
          <w:szCs w:val="32"/>
          <w:cs/>
        </w:rPr>
        <w:t>มี</w:t>
      </w:r>
      <w:r w:rsidR="006B714D" w:rsidRPr="005326E1">
        <w:rPr>
          <w:rFonts w:asciiTheme="minorBidi" w:hAnsiTheme="minorBidi" w:cs="Cordia New"/>
          <w:spacing w:val="6"/>
          <w:sz w:val="32"/>
          <w:szCs w:val="32"/>
          <w:cs/>
        </w:rPr>
        <w:t>กา</w:t>
      </w:r>
      <w:r w:rsidR="005B5BB3" w:rsidRPr="005326E1">
        <w:rPr>
          <w:rFonts w:asciiTheme="minorBidi" w:hAnsiTheme="minorBidi" w:cs="Cordia New"/>
          <w:spacing w:val="6"/>
          <w:sz w:val="32"/>
          <w:szCs w:val="32"/>
          <w:cs/>
        </w:rPr>
        <w:t>รใช้พลังงานแสงอาทิตย์</w:t>
      </w:r>
      <w:r w:rsidR="006B714D" w:rsidRPr="005326E1">
        <w:rPr>
          <w:rFonts w:asciiTheme="minorBidi" w:hAnsiTheme="minorBidi" w:cs="Cordia New"/>
          <w:spacing w:val="6"/>
          <w:sz w:val="32"/>
          <w:szCs w:val="32"/>
          <w:cs/>
        </w:rPr>
        <w:t xml:space="preserve"> </w:t>
      </w:r>
      <w:r w:rsidR="006B714D" w:rsidRPr="005326E1">
        <w:rPr>
          <w:rFonts w:asciiTheme="minorBidi" w:hAnsiTheme="minorBidi" w:cs="Cordia New"/>
          <w:spacing w:val="6"/>
          <w:sz w:val="32"/>
          <w:szCs w:val="32"/>
        </w:rPr>
        <w:t>194</w:t>
      </w:r>
      <w:r w:rsidR="006B714D" w:rsidRPr="005326E1">
        <w:rPr>
          <w:rFonts w:asciiTheme="minorBidi" w:hAnsiTheme="minorBidi" w:cs="Cordia New"/>
          <w:spacing w:val="6"/>
          <w:sz w:val="32"/>
          <w:szCs w:val="32"/>
          <w:cs/>
        </w:rPr>
        <w:t xml:space="preserve"> เมกะวัตต์ เพิ่มขึ้นจาก </w:t>
      </w:r>
      <w:r w:rsidR="006B714D" w:rsidRPr="005326E1">
        <w:rPr>
          <w:rFonts w:asciiTheme="minorBidi" w:hAnsiTheme="minorBidi" w:cs="Cordia New"/>
          <w:spacing w:val="6"/>
          <w:sz w:val="32"/>
          <w:szCs w:val="32"/>
        </w:rPr>
        <w:t>130</w:t>
      </w:r>
      <w:r w:rsidR="006B714D" w:rsidRPr="005326E1">
        <w:rPr>
          <w:rFonts w:asciiTheme="minorBidi" w:hAnsiTheme="minorBidi" w:cs="Cordia New"/>
          <w:spacing w:val="6"/>
          <w:sz w:val="32"/>
          <w:szCs w:val="32"/>
          <w:cs/>
        </w:rPr>
        <w:t xml:space="preserve"> เม</w:t>
      </w:r>
      <w:r w:rsidR="006B714D" w:rsidRPr="005326E1">
        <w:rPr>
          <w:rFonts w:asciiTheme="minorBidi" w:hAnsiTheme="minorBidi" w:cs="Cordia New"/>
          <w:sz w:val="32"/>
          <w:szCs w:val="32"/>
          <w:cs/>
        </w:rPr>
        <w:t>กะวัตต์</w:t>
      </w:r>
      <w:r w:rsidR="006B714D" w:rsidRPr="005326E1">
        <w:rPr>
          <w:rFonts w:asciiTheme="minorBidi" w:hAnsiTheme="minorBidi" w:cs="Cordia New" w:hint="cs"/>
          <w:sz w:val="32"/>
          <w:szCs w:val="32"/>
          <w:cs/>
        </w:rPr>
        <w:t>ใน</w:t>
      </w:r>
      <w:r w:rsidR="006B714D" w:rsidRPr="005326E1">
        <w:rPr>
          <w:rFonts w:asciiTheme="minorBidi" w:hAnsiTheme="minorBidi" w:cs="Cordia New"/>
          <w:sz w:val="32"/>
          <w:szCs w:val="32"/>
          <w:cs/>
        </w:rPr>
        <w:t>ปีก่อน</w:t>
      </w:r>
      <w:r w:rsidR="00282FC8" w:rsidRPr="005326E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556EE" w:rsidRPr="005326E1">
        <w:rPr>
          <w:rFonts w:asciiTheme="minorBidi" w:hAnsiTheme="minorBidi" w:cs="Cordia New" w:hint="cs"/>
          <w:sz w:val="32"/>
          <w:szCs w:val="32"/>
          <w:cs/>
        </w:rPr>
        <w:t>ขณะเดียวกัน ลดการปล่อยก๊าซเรือนกระจกลง</w:t>
      </w:r>
      <w:r w:rsidR="00D223F8" w:rsidRPr="005326E1">
        <w:rPr>
          <w:rFonts w:asciiTheme="minorBidi" w:hAnsiTheme="minorBidi" w:cs="Cordia New" w:hint="cs"/>
          <w:sz w:val="32"/>
          <w:szCs w:val="32"/>
          <w:cs/>
        </w:rPr>
        <w:t xml:space="preserve">ได้ </w:t>
      </w:r>
      <w:r w:rsidR="00D223F8" w:rsidRPr="005326E1">
        <w:rPr>
          <w:rFonts w:asciiTheme="minorBidi" w:hAnsiTheme="minorBidi" w:cs="Cordia New"/>
          <w:sz w:val="32"/>
          <w:szCs w:val="32"/>
        </w:rPr>
        <w:t xml:space="preserve">3 </w:t>
      </w:r>
      <w:r w:rsidR="00D223F8" w:rsidRPr="005326E1">
        <w:rPr>
          <w:rFonts w:asciiTheme="minorBidi" w:hAnsiTheme="minorBidi" w:cs="Cordia New" w:hint="cs"/>
          <w:sz w:val="32"/>
          <w:szCs w:val="32"/>
          <w:cs/>
        </w:rPr>
        <w:t xml:space="preserve">ล้านตันคาร์บอนไดออกไซด์ เกินเป้าหมายที่ตั้งไว้ </w:t>
      </w:r>
      <w:r w:rsidR="00E967A6" w:rsidRPr="005326E1">
        <w:rPr>
          <w:rFonts w:asciiTheme="minorBidi" w:hAnsiTheme="minorBidi" w:cs="Cordia New" w:hint="cs"/>
          <w:sz w:val="32"/>
          <w:szCs w:val="32"/>
          <w:cs/>
        </w:rPr>
        <w:t>พร้อมทั้ง</w:t>
      </w:r>
      <w:r w:rsidR="00425EBF" w:rsidRPr="005326E1">
        <w:rPr>
          <w:rFonts w:asciiTheme="minorBidi" w:hAnsiTheme="minorBidi" w:cs="Cordia New" w:hint="cs"/>
          <w:sz w:val="32"/>
          <w:szCs w:val="32"/>
          <w:cs/>
        </w:rPr>
        <w:t>กำลังพัฒนา</w:t>
      </w:r>
      <w:r w:rsidR="00425EBF" w:rsidRPr="005326E1">
        <w:rPr>
          <w:rFonts w:asciiTheme="minorBidi" w:hAnsiTheme="minorBidi" w:cs="Cordia New"/>
          <w:sz w:val="32"/>
          <w:szCs w:val="32"/>
          <w:cs/>
        </w:rPr>
        <w:t>เทคโนโลยีดักจับและใช้ประโยชน์คาร์บอน</w:t>
      </w:r>
      <w:r w:rsidR="00425EBF" w:rsidRPr="005326E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25EBF" w:rsidRPr="005326E1">
        <w:rPr>
          <w:rFonts w:asciiTheme="minorBidi" w:hAnsiTheme="minorBidi" w:cs="Cordia New"/>
          <w:sz w:val="32"/>
          <w:szCs w:val="32"/>
          <w:cs/>
        </w:rPr>
        <w:t>(</w:t>
      </w:r>
      <w:r w:rsidR="00425EBF" w:rsidRPr="005326E1">
        <w:rPr>
          <w:rFonts w:asciiTheme="minorBidi" w:hAnsiTheme="minorBidi" w:cs="Cordia New"/>
          <w:sz w:val="32"/>
          <w:szCs w:val="32"/>
        </w:rPr>
        <w:t xml:space="preserve">Carbon Capture and Utilization </w:t>
      </w:r>
      <w:r w:rsidR="00425EBF" w:rsidRPr="005326E1">
        <w:rPr>
          <w:rFonts w:asciiTheme="minorBidi" w:hAnsiTheme="minorBidi" w:cs="Cordia New"/>
          <w:sz w:val="32"/>
          <w:szCs w:val="32"/>
          <w:cs/>
        </w:rPr>
        <w:t xml:space="preserve">- </w:t>
      </w:r>
      <w:r w:rsidR="00425EBF" w:rsidRPr="005326E1">
        <w:rPr>
          <w:rFonts w:asciiTheme="minorBidi" w:hAnsiTheme="minorBidi" w:cs="Cordia New"/>
          <w:sz w:val="32"/>
          <w:szCs w:val="32"/>
        </w:rPr>
        <w:t>CCU</w:t>
      </w:r>
      <w:r w:rsidR="00425EBF" w:rsidRPr="005326E1">
        <w:rPr>
          <w:rFonts w:asciiTheme="minorBidi" w:hAnsiTheme="minorBidi" w:cs="Cordia New"/>
          <w:sz w:val="32"/>
          <w:szCs w:val="32"/>
          <w:cs/>
        </w:rPr>
        <w:t>) จากการผลิตปูนซีเมนต์ในไทยและอาเซียน</w:t>
      </w:r>
      <w:r w:rsidR="00425EBF" w:rsidRPr="005326E1">
        <w:rPr>
          <w:rFonts w:asciiTheme="minorBidi" w:hAnsiTheme="minorBidi" w:cs="Cordia New" w:hint="cs"/>
          <w:sz w:val="32"/>
          <w:szCs w:val="32"/>
          <w:cs/>
        </w:rPr>
        <w:t xml:space="preserve"> เพื่อบรรลุเป้าหมาย </w:t>
      </w:r>
      <w:r w:rsidR="00425EBF" w:rsidRPr="005326E1">
        <w:rPr>
          <w:rFonts w:asciiTheme="minorBidi" w:hAnsiTheme="minorBidi" w:cs="Cordia New"/>
          <w:sz w:val="32"/>
          <w:szCs w:val="32"/>
        </w:rPr>
        <w:t>Net Zero</w:t>
      </w:r>
      <w:r w:rsidR="00425EBF" w:rsidRPr="005326E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04CB7" w:rsidRPr="005326E1">
        <w:rPr>
          <w:rFonts w:asciiTheme="minorBidi" w:hAnsiTheme="minorBidi" w:cs="Cordia New"/>
          <w:sz w:val="32"/>
          <w:szCs w:val="32"/>
        </w:rPr>
        <w:t>2050</w:t>
      </w:r>
      <w:r w:rsidR="00425EBF" w:rsidRPr="005326E1">
        <w:rPr>
          <w:rFonts w:asciiTheme="minorBidi" w:hAnsiTheme="minorBidi" w:cs="Cordia New" w:hint="cs"/>
          <w:sz w:val="32"/>
          <w:szCs w:val="32"/>
          <w:cs/>
        </w:rPr>
        <w:t xml:space="preserve"> โดยร่วมกับ </w:t>
      </w:r>
      <w:r w:rsidR="00425EBF" w:rsidRPr="005326E1">
        <w:rPr>
          <w:rFonts w:asciiTheme="minorBidi" w:hAnsiTheme="minorBidi" w:cs="Cordia New"/>
          <w:sz w:val="32"/>
          <w:szCs w:val="32"/>
          <w:cs/>
        </w:rPr>
        <w:t>นิปปอน สตีล เอ็นจิเนียริ่ง และ ไทยนิปปอน สตีล</w:t>
      </w:r>
      <w:r w:rsidR="00425EBF" w:rsidRPr="005326E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25EBF" w:rsidRPr="005326E1">
        <w:rPr>
          <w:rFonts w:asciiTheme="minorBidi" w:hAnsiTheme="minorBidi" w:cs="Cordia New"/>
          <w:sz w:val="32"/>
          <w:szCs w:val="32"/>
          <w:cs/>
        </w:rPr>
        <w:t>เอ็นจิเนียริ่ง แอนด์ คอนสตรัคชั่น”</w:t>
      </w:r>
    </w:p>
    <w:p w14:paraId="43C1BF56" w14:textId="70920D8A" w:rsidR="00144105" w:rsidRPr="00144105" w:rsidRDefault="00144105" w:rsidP="00144105">
      <w:pPr>
        <w:spacing w:after="0" w:line="252" w:lineRule="auto"/>
        <w:ind w:firstLine="720"/>
        <w:jc w:val="thaiDistribute"/>
        <w:rPr>
          <w:rFonts w:ascii="Cordia New" w:eastAsia="Calibri" w:hAnsi="Cordia New" w:cs="Cordia New"/>
          <w:color w:val="FF0000"/>
          <w:sz w:val="32"/>
          <w:szCs w:val="32"/>
        </w:rPr>
      </w:pPr>
      <w:r w:rsidRPr="00144105">
        <w:rPr>
          <w:rFonts w:ascii="Cordia New" w:eastAsia="Calibri" w:hAnsi="Cordia New" w:cs="Cordia New"/>
          <w:b/>
          <w:bCs/>
          <w:sz w:val="32"/>
          <w:szCs w:val="32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บริษัทเอสซีจี เคมิคอลส์ จำกัด (มหาชน) หรือ </w:t>
      </w:r>
      <w:r w:rsidRPr="00144105">
        <w:rPr>
          <w:rFonts w:ascii="Cordia New" w:eastAsia="Calibri" w:hAnsi="Cordia New" w:cs="Cordia New"/>
          <w:b/>
          <w:bCs/>
          <w:sz w:val="32"/>
          <w:szCs w:val="32"/>
        </w:rPr>
        <w:t>SCGC</w:t>
      </w:r>
      <w:r w:rsidRPr="00144105">
        <w:rPr>
          <w:rFonts w:ascii="Cordia New" w:eastAsia="Calibri" w:hAnsi="Cordia New" w:cs="Cordia New"/>
          <w:sz w:val="32"/>
          <w:szCs w:val="32"/>
          <w:cs/>
        </w:rPr>
        <w:t xml:space="preserve"> กล่าวว่า “</w:t>
      </w:r>
      <w:r w:rsidRPr="00144105">
        <w:rPr>
          <w:rFonts w:ascii="Cordia New" w:eastAsia="Calibri" w:hAnsi="Cordia New" w:cs="Cordia New"/>
          <w:sz w:val="32"/>
          <w:szCs w:val="32"/>
        </w:rPr>
        <w:t xml:space="preserve">SCGC 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 xml:space="preserve">เดินหน้าพัฒนานวัตกรรมพลาสติกรักษ์โลก </w:t>
      </w:r>
      <w:r w:rsidRPr="00917C2C">
        <w:rPr>
          <w:rFonts w:ascii="Cordia New" w:eastAsia="Calibri" w:hAnsi="Cordia New" w:cs="Cordia New" w:hint="cs"/>
          <w:b/>
          <w:bCs/>
          <w:sz w:val="32"/>
          <w:szCs w:val="32"/>
          <w:cs/>
        </w:rPr>
        <w:t>“</w:t>
      </w:r>
      <w:r w:rsidRPr="00917C2C">
        <w:rPr>
          <w:rFonts w:ascii="Cordia New" w:eastAsia="Calibri" w:hAnsi="Cordia New" w:cs="Cordia New"/>
          <w:b/>
          <w:bCs/>
          <w:sz w:val="32"/>
          <w:szCs w:val="32"/>
        </w:rPr>
        <w:t>SCGC GREEN POLYMER</w:t>
      </w:r>
      <w:r w:rsidRPr="00917C2C">
        <w:rPr>
          <w:rFonts w:ascii="Cordia New" w:eastAsia="Calibri" w:hAnsi="Cordia New" w:cs="Cordia New"/>
          <w:b/>
          <w:bCs/>
          <w:sz w:val="32"/>
          <w:szCs w:val="32"/>
          <w:vertAlign w:val="superscript"/>
        </w:rPr>
        <w:t>TM</w:t>
      </w:r>
      <w:r w:rsidRPr="00917C2C">
        <w:rPr>
          <w:rFonts w:ascii="Cordia New" w:eastAsia="Calibri" w:hAnsi="Cordia New" w:cs="Cordia New" w:hint="cs"/>
          <w:b/>
          <w:bCs/>
          <w:sz w:val="32"/>
          <w:szCs w:val="32"/>
          <w:cs/>
        </w:rPr>
        <w:t>”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 xml:space="preserve"> </w:t>
      </w:r>
      <w:r w:rsidRPr="005362C8">
        <w:rPr>
          <w:rFonts w:ascii="Cordia New" w:eastAsia="Calibri" w:hAnsi="Cordia New" w:cs="Cordia New" w:hint="cs"/>
          <w:spacing w:val="6"/>
          <w:sz w:val="32"/>
          <w:szCs w:val="32"/>
          <w:cs/>
        </w:rPr>
        <w:t xml:space="preserve">ต่อเนื่อง ซึ่งได้รับการตอบรับเป็นอย่างดีจากตลาดโลก มียอดขายกว่า </w:t>
      </w:r>
      <w:r w:rsidRPr="005362C8">
        <w:rPr>
          <w:rFonts w:ascii="Cordia New" w:eastAsia="Calibri" w:hAnsi="Cordia New" w:cs="Cordia New"/>
          <w:spacing w:val="6"/>
          <w:sz w:val="32"/>
          <w:szCs w:val="32"/>
        </w:rPr>
        <w:t xml:space="preserve">140,000 </w:t>
      </w:r>
      <w:r w:rsidRPr="005362C8">
        <w:rPr>
          <w:rFonts w:ascii="Cordia New" w:eastAsia="Calibri" w:hAnsi="Cordia New" w:cs="Cordia New" w:hint="cs"/>
          <w:spacing w:val="6"/>
          <w:sz w:val="32"/>
          <w:szCs w:val="32"/>
          <w:cs/>
        </w:rPr>
        <w:t xml:space="preserve">ตัน เติบโตกว่า </w:t>
      </w:r>
      <w:r w:rsidRPr="005362C8">
        <w:rPr>
          <w:rFonts w:ascii="Cordia New" w:eastAsia="Calibri" w:hAnsi="Cordia New" w:cs="Cordia New"/>
          <w:spacing w:val="6"/>
          <w:sz w:val="32"/>
          <w:szCs w:val="32"/>
        </w:rPr>
        <w:t xml:space="preserve">5 </w:t>
      </w:r>
      <w:r w:rsidRPr="005362C8">
        <w:rPr>
          <w:rFonts w:ascii="Cordia New" w:eastAsia="Calibri" w:hAnsi="Cordia New" w:cs="Cordia New" w:hint="cs"/>
          <w:spacing w:val="6"/>
          <w:sz w:val="32"/>
          <w:szCs w:val="32"/>
          <w:cs/>
        </w:rPr>
        <w:t>เท่า ในปีที่ผ่านมา อีกทั้ง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 xml:space="preserve"> ได้ขยายเข้าสู่ธุรกิจรีไซเคิลพลาสติกครบวงจร โดยลงนามซื้อกิจการของ</w:t>
      </w:r>
      <w:r w:rsidRPr="00A33275">
        <w:rPr>
          <w:rFonts w:ascii="Cordia New" w:eastAsia="Calibri" w:hAnsi="Cordia New" w:cs="Cordia New" w:hint="cs"/>
          <w:b/>
          <w:bCs/>
          <w:sz w:val="32"/>
          <w:szCs w:val="32"/>
          <w:cs/>
        </w:rPr>
        <w:t>คราส (</w:t>
      </w:r>
      <w:proofErr w:type="spellStart"/>
      <w:r w:rsidRPr="00A33275">
        <w:rPr>
          <w:rFonts w:ascii="Cordia New" w:eastAsia="Calibri" w:hAnsi="Cordia New" w:cs="Cordia New"/>
          <w:b/>
          <w:bCs/>
          <w:sz w:val="32"/>
          <w:szCs w:val="32"/>
        </w:rPr>
        <w:t>Kras</w:t>
      </w:r>
      <w:proofErr w:type="spellEnd"/>
      <w:r w:rsidRPr="00A33275">
        <w:rPr>
          <w:rFonts w:ascii="Cordia New" w:eastAsia="Calibri" w:hAnsi="Cordia New" w:cs="Cordia New" w:hint="cs"/>
          <w:b/>
          <w:bCs/>
          <w:sz w:val="32"/>
          <w:szCs w:val="32"/>
          <w:cs/>
        </w:rPr>
        <w:t xml:space="preserve">) / </w:t>
      </w:r>
      <w:r w:rsidRPr="00A33275">
        <w:rPr>
          <w:rFonts w:ascii="Cordia New" w:eastAsia="Calibri" w:hAnsi="Cordia New" w:cs="Cordia New"/>
          <w:b/>
          <w:bCs/>
          <w:sz w:val="32"/>
          <w:szCs w:val="32"/>
        </w:rPr>
        <w:t xml:space="preserve">Recycling Holding </w:t>
      </w:r>
      <w:proofErr w:type="spellStart"/>
      <w:r w:rsidRPr="00A33275">
        <w:rPr>
          <w:rFonts w:ascii="Cordia New" w:eastAsia="Calibri" w:hAnsi="Cordia New" w:cs="Cordia New"/>
          <w:b/>
          <w:bCs/>
          <w:sz w:val="32"/>
          <w:szCs w:val="32"/>
        </w:rPr>
        <w:t>Volendam</w:t>
      </w:r>
      <w:proofErr w:type="spellEnd"/>
      <w:r w:rsidRPr="00A33275">
        <w:rPr>
          <w:rFonts w:ascii="Cordia New" w:eastAsia="Calibri" w:hAnsi="Cordia New" w:cs="Cordia New"/>
          <w:b/>
          <w:bCs/>
          <w:sz w:val="32"/>
          <w:szCs w:val="32"/>
        </w:rPr>
        <w:t xml:space="preserve"> B</w:t>
      </w:r>
      <w:r w:rsidRPr="00A33275">
        <w:rPr>
          <w:rFonts w:ascii="Cordia New" w:eastAsia="Calibri" w:hAnsi="Cordia New" w:cs="Cordia New" w:hint="cs"/>
          <w:b/>
          <w:bCs/>
          <w:sz w:val="32"/>
          <w:szCs w:val="32"/>
          <w:cs/>
        </w:rPr>
        <w:t>.</w:t>
      </w:r>
      <w:r w:rsidRPr="00A33275">
        <w:rPr>
          <w:rFonts w:ascii="Cordia New" w:eastAsia="Calibri" w:hAnsi="Cordia New" w:cs="Cordia New"/>
          <w:b/>
          <w:bCs/>
          <w:sz w:val="32"/>
          <w:szCs w:val="32"/>
        </w:rPr>
        <w:t>V</w:t>
      </w:r>
      <w:r w:rsidRPr="00A33275">
        <w:rPr>
          <w:rFonts w:ascii="Cordia New" w:eastAsia="Calibri" w:hAnsi="Cordia New" w:cs="Cordia New" w:hint="cs"/>
          <w:b/>
          <w:bCs/>
          <w:sz w:val="32"/>
          <w:szCs w:val="32"/>
          <w:cs/>
        </w:rPr>
        <w:t>.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 xml:space="preserve"> </w:t>
      </w:r>
      <w:r w:rsidRPr="005362C8">
        <w:rPr>
          <w:rFonts w:ascii="Cordia New" w:eastAsia="Calibri" w:hAnsi="Cordia New" w:cs="Cordia New" w:hint="cs"/>
          <w:spacing w:val="4"/>
          <w:sz w:val="32"/>
          <w:szCs w:val="32"/>
          <w:cs/>
        </w:rPr>
        <w:t>ผู้นำด้านการจัดการวัสดุเหลือใช้จากประเทศเนเธอร์แลนด์ จึงช่วยเพิ่มศักยภาพให้กับธุรกิจฯ ตั้งแต่การจัดเก็บ คัดแยก ผลิต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 xml:space="preserve">เม็ดพลาสติกรีไซเคิล ครอบคลุมภาคครัวเรือนและอุตสาหกรรม </w:t>
      </w:r>
      <w:r w:rsidRPr="00242D63">
        <w:rPr>
          <w:rFonts w:ascii="Cordia New" w:eastAsia="Calibri" w:hAnsi="Cordia New" w:cs="Cordia New" w:hint="cs"/>
          <w:sz w:val="32"/>
          <w:szCs w:val="32"/>
          <w:cs/>
        </w:rPr>
        <w:t xml:space="preserve">ทั้งนี้พลาสติกที่เป็นมิตรต่อสิ่งแวดล้อมจาก </w:t>
      </w:r>
      <w:r w:rsidRPr="00242D63">
        <w:rPr>
          <w:rFonts w:ascii="Cordia New" w:eastAsia="Calibri" w:hAnsi="Cordia New" w:cs="Cordia New"/>
          <w:sz w:val="32"/>
          <w:szCs w:val="32"/>
        </w:rPr>
        <w:t xml:space="preserve">SCGC </w:t>
      </w:r>
      <w:r w:rsidRPr="00242D63">
        <w:rPr>
          <w:rFonts w:ascii="Cordia New" w:eastAsia="Calibri" w:hAnsi="Cordia New" w:cs="Cordia New" w:hint="cs"/>
          <w:sz w:val="32"/>
          <w:szCs w:val="32"/>
          <w:cs/>
        </w:rPr>
        <w:t>ได้รับ</w:t>
      </w:r>
      <w:r w:rsidRPr="005362C8">
        <w:rPr>
          <w:rFonts w:ascii="Cordia New" w:eastAsia="Calibri" w:hAnsi="Cordia New" w:cs="Cordia New" w:hint="cs"/>
          <w:spacing w:val="4"/>
          <w:sz w:val="32"/>
          <w:szCs w:val="32"/>
          <w:cs/>
        </w:rPr>
        <w:t xml:space="preserve">มาตรฐานสากลจากหลายองค์กรชั้นนำระดับโลก อาทิ </w:t>
      </w:r>
      <w:proofErr w:type="spellStart"/>
      <w:r w:rsidRPr="005362C8">
        <w:rPr>
          <w:rFonts w:ascii="Cordia New" w:eastAsia="Calibri" w:hAnsi="Cordia New" w:cs="Cordia New"/>
          <w:spacing w:val="4"/>
          <w:sz w:val="32"/>
          <w:szCs w:val="32"/>
        </w:rPr>
        <w:t>EuCertPlast</w:t>
      </w:r>
      <w:proofErr w:type="spellEnd"/>
      <w:r w:rsidRPr="005362C8">
        <w:rPr>
          <w:rFonts w:ascii="Cordia New" w:eastAsia="Calibri" w:hAnsi="Cordia New" w:cs="Cordia New" w:hint="cs"/>
          <w:spacing w:val="4"/>
          <w:sz w:val="32"/>
          <w:szCs w:val="32"/>
          <w:cs/>
        </w:rPr>
        <w:t xml:space="preserve"> จากยุโรป ซึ่งรับรองแหล่งที่มาของวัตถุดิบในการผลิต</w:t>
      </w:r>
      <w:r w:rsidRPr="00AC6650">
        <w:rPr>
          <w:rFonts w:ascii="Cordia New" w:eastAsia="Calibri" w:hAnsi="Cordia New" w:cs="Cordia New" w:hint="cs"/>
          <w:spacing w:val="6"/>
          <w:sz w:val="32"/>
          <w:szCs w:val="32"/>
          <w:cs/>
        </w:rPr>
        <w:t>เม็ดพลาสติกรีไซเคิลว่ามาจากพลาสติกใช้แล้ว ช่วยลดปัญหาขยะ</w:t>
      </w:r>
      <w:r w:rsidR="00BD20DB" w:rsidRPr="00AC6650">
        <w:rPr>
          <w:rFonts w:ascii="Cordia New" w:eastAsia="Calibri" w:hAnsi="Cordia New" w:cs="Cordia New" w:hint="cs"/>
          <w:spacing w:val="6"/>
          <w:sz w:val="32"/>
          <w:szCs w:val="32"/>
          <w:cs/>
        </w:rPr>
        <w:t xml:space="preserve"> </w:t>
      </w:r>
      <w:r w:rsidRPr="00AC6650">
        <w:rPr>
          <w:rFonts w:ascii="Cordia New" w:eastAsia="Calibri" w:hAnsi="Cordia New" w:cs="Cordia New" w:hint="cs"/>
          <w:spacing w:val="6"/>
          <w:sz w:val="32"/>
          <w:szCs w:val="32"/>
          <w:cs/>
        </w:rPr>
        <w:t xml:space="preserve">และมาตรฐาน </w:t>
      </w:r>
      <w:proofErr w:type="spellStart"/>
      <w:r w:rsidRPr="00AC6650">
        <w:rPr>
          <w:rFonts w:ascii="Cordia New" w:eastAsia="Calibri" w:hAnsi="Cordia New" w:cs="Cordia New"/>
          <w:spacing w:val="6"/>
          <w:sz w:val="32"/>
          <w:szCs w:val="32"/>
        </w:rPr>
        <w:t>Recyclass</w:t>
      </w:r>
      <w:proofErr w:type="spellEnd"/>
      <w:r w:rsidRPr="00AC6650">
        <w:rPr>
          <w:rFonts w:ascii="Cordia New" w:eastAsia="Calibri" w:hAnsi="Cordia New" w:cs="Cordia New"/>
          <w:spacing w:val="6"/>
          <w:sz w:val="32"/>
          <w:szCs w:val="32"/>
        </w:rPr>
        <w:t xml:space="preserve"> </w:t>
      </w:r>
      <w:r w:rsidRPr="00AC6650">
        <w:rPr>
          <w:rFonts w:ascii="Cordia New" w:eastAsia="Calibri" w:hAnsi="Cordia New" w:cs="Cordia New" w:hint="cs"/>
          <w:spacing w:val="6"/>
          <w:sz w:val="32"/>
          <w:szCs w:val="32"/>
          <w:cs/>
        </w:rPr>
        <w:t>จากการพัฒนาสารเคลือบชั้นฟิล์ม</w:t>
      </w:r>
      <w:r w:rsidRPr="00AC6650">
        <w:rPr>
          <w:rFonts w:ascii="Cordia New" w:eastAsia="Calibri" w:hAnsi="Cordia New" w:cs="Cordia New" w:hint="cs"/>
          <w:spacing w:val="-2"/>
          <w:sz w:val="32"/>
          <w:szCs w:val="32"/>
          <w:cs/>
        </w:rPr>
        <w:t>ที่ช่วยเพิ่มประสิทธิภาพในการรีไซเคิลให้กับบรรจุภัณฑ์พลาสติก ถือเป็นรายแรกในอาเซียน ขณะเดียวกัน บริษัท ลองเซิน</w:t>
      </w:r>
      <w:r w:rsidRPr="00FF5739">
        <w:rPr>
          <w:rFonts w:ascii="Cordia New" w:eastAsia="Calibri" w:hAnsi="Cordia New" w:cs="Cordia New" w:hint="cs"/>
          <w:spacing w:val="4"/>
          <w:sz w:val="32"/>
          <w:szCs w:val="32"/>
          <w:cs/>
        </w:rPr>
        <w:t xml:space="preserve"> 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>ปิโตรเคมิคอลส์ จำกัด (</w:t>
      </w:r>
      <w:r w:rsidRPr="00144105">
        <w:rPr>
          <w:rFonts w:ascii="Cordia New" w:eastAsia="Calibri" w:hAnsi="Cordia New" w:cs="Cordia New"/>
          <w:sz w:val="32"/>
          <w:szCs w:val="32"/>
        </w:rPr>
        <w:t xml:space="preserve">Long Son Petrochemicals Company Limited 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 xml:space="preserve">- </w:t>
      </w:r>
      <w:r w:rsidRPr="00144105">
        <w:rPr>
          <w:rFonts w:ascii="Cordia New" w:eastAsia="Calibri" w:hAnsi="Cordia New" w:cs="Cordia New"/>
          <w:sz w:val="32"/>
          <w:szCs w:val="32"/>
        </w:rPr>
        <w:t>LSP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 xml:space="preserve">) โครงการปิโตรเคมีครบวงจร ที่เวียดนาม คืบหน้ากว่าร้อยละ </w:t>
      </w:r>
      <w:r w:rsidRPr="00144105">
        <w:rPr>
          <w:rFonts w:ascii="Cordia New" w:eastAsia="Calibri" w:hAnsi="Cordia New" w:cs="Cordia New"/>
          <w:sz w:val="32"/>
          <w:szCs w:val="32"/>
        </w:rPr>
        <w:t xml:space="preserve">98 </w:t>
      </w:r>
      <w:r w:rsidRPr="00144105">
        <w:rPr>
          <w:rFonts w:ascii="Cordia New" w:eastAsia="Calibri" w:hAnsi="Cordia New" w:cs="Cordia New" w:hint="cs"/>
          <w:sz w:val="32"/>
          <w:szCs w:val="32"/>
          <w:cs/>
        </w:rPr>
        <w:t xml:space="preserve">พร้อมเดินเครื่องผลิตสินค้าเข้าสู่ตลาดกลางปีนี้” </w:t>
      </w:r>
    </w:p>
    <w:p w14:paraId="16659B6A" w14:textId="7B19243B" w:rsidR="009E2E4F" w:rsidRPr="00550E24" w:rsidRDefault="009E2E4F" w:rsidP="009E2E4F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6679C2">
        <w:rPr>
          <w:rFonts w:asciiTheme="minorBidi" w:hAnsiTheme="minorBidi" w:cs="Cordia New" w:hint="cs"/>
          <w:b/>
          <w:bCs/>
          <w:spacing w:val="6"/>
          <w:sz w:val="32"/>
          <w:szCs w:val="32"/>
          <w:cs/>
        </w:rPr>
        <w:t>นาย</w:t>
      </w:r>
      <w:r w:rsidRPr="006679C2">
        <w:rPr>
          <w:rFonts w:asciiTheme="minorBidi" w:hAnsiTheme="minorBidi" w:cs="Cordia New"/>
          <w:b/>
          <w:bCs/>
          <w:spacing w:val="6"/>
          <w:sz w:val="32"/>
          <w:szCs w:val="32"/>
          <w:cs/>
        </w:rPr>
        <w:t>นิธิ ภัทรโชค กรรมการผู้จัดการใหญ่ ธุรกิจซีเมนต์และผลิตภัณฑ์ก่อสร้าง เอสซีจี</w:t>
      </w:r>
      <w:r w:rsidRPr="006679C2">
        <w:rPr>
          <w:rFonts w:asciiTheme="minorBidi" w:hAnsiTheme="minorBidi" w:cs="Cordia New" w:hint="cs"/>
          <w:spacing w:val="6"/>
          <w:sz w:val="32"/>
          <w:szCs w:val="32"/>
          <w:cs/>
        </w:rPr>
        <w:t xml:space="preserve"> กล่าวว่า </w:t>
      </w:r>
      <w:r w:rsidRPr="006679C2">
        <w:rPr>
          <w:rFonts w:asciiTheme="minorBidi" w:hAnsiTheme="minorBidi" w:cs="Cordia New"/>
          <w:spacing w:val="6"/>
          <w:sz w:val="32"/>
          <w:szCs w:val="32"/>
          <w:cs/>
        </w:rPr>
        <w:t>“</w:t>
      </w:r>
      <w:r w:rsidRPr="006679C2">
        <w:rPr>
          <w:rFonts w:asciiTheme="minorBidi" w:hAnsiTheme="minorBidi" w:cs="Cordia New" w:hint="cs"/>
          <w:spacing w:val="6"/>
          <w:sz w:val="32"/>
          <w:szCs w:val="32"/>
          <w:cs/>
        </w:rPr>
        <w:t>เอสซีจี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เร่งผลักดันธุรกิจสมาร์ท ลิฟวิ่ง โดยเฉพาะโซลูชันเพื่อ</w:t>
      </w:r>
      <w:r w:rsidRPr="00E9462F">
        <w:rPr>
          <w:rFonts w:asciiTheme="minorBidi" w:hAnsiTheme="minorBidi" w:cs="Cordia New" w:hint="cs"/>
          <w:sz w:val="32"/>
          <w:szCs w:val="32"/>
          <w:cs/>
        </w:rPr>
        <w:t>ประหยัดพลังงาน</w:t>
      </w:r>
      <w:r>
        <w:rPr>
          <w:rFonts w:asciiTheme="minorBidi" w:hAnsiTheme="minorBidi" w:cs="Cordia New" w:hint="cs"/>
          <w:sz w:val="32"/>
          <w:szCs w:val="32"/>
          <w:cs/>
        </w:rPr>
        <w:t>และค่าไฟ</w:t>
      </w:r>
      <w:r w:rsidR="00E967A6">
        <w:rPr>
          <w:rFonts w:asciiTheme="minorBidi" w:hAnsiTheme="minorBidi" w:cs="Cordia New" w:hint="cs"/>
          <w:sz w:val="32"/>
          <w:szCs w:val="32"/>
          <w:cs/>
        </w:rPr>
        <w:t xml:space="preserve"> ซึ่งกำลังเป็นที่ต้องการของตลาด</w:t>
      </w:r>
      <w:r>
        <w:rPr>
          <w:rFonts w:asciiTheme="minorBidi" w:hAnsiTheme="minorBidi" w:cs="Cordia New" w:hint="cs"/>
          <w:sz w:val="32"/>
          <w:szCs w:val="32"/>
          <w:cs/>
        </w:rPr>
        <w:t>ในช่วงค่าไฟปรับตัวสูง โดย</w:t>
      </w:r>
      <w:r w:rsidRPr="00F90BFC">
        <w:rPr>
          <w:rFonts w:asciiTheme="minorBidi" w:hAnsiTheme="minorBidi" w:cs="Cordia New" w:hint="cs"/>
          <w:sz w:val="32"/>
          <w:szCs w:val="32"/>
          <w:cs/>
        </w:rPr>
        <w:t xml:space="preserve">ในปี </w:t>
      </w:r>
      <w:r w:rsidRPr="00F90BFC">
        <w:rPr>
          <w:rFonts w:asciiTheme="minorBidi" w:hAnsiTheme="minorBidi" w:cs="Cordia New"/>
          <w:sz w:val="32"/>
          <w:szCs w:val="32"/>
        </w:rPr>
        <w:t>2565</w:t>
      </w:r>
      <w:r w:rsidRPr="00F90BF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05BA9">
        <w:rPr>
          <w:rFonts w:asciiTheme="minorBidi" w:hAnsiTheme="minorBidi" w:cs="Cordia New" w:hint="cs"/>
          <w:sz w:val="32"/>
          <w:szCs w:val="32"/>
          <w:cs/>
        </w:rPr>
        <w:t>เติบโตกว่า</w:t>
      </w:r>
      <w:r w:rsidRPr="00105BA9">
        <w:rPr>
          <w:rFonts w:asciiTheme="minorBidi" w:hAnsiTheme="minorBidi" w:cs="Cordia New" w:hint="cs"/>
          <w:sz w:val="32"/>
          <w:szCs w:val="32"/>
          <w:cs/>
        </w:rPr>
        <w:t xml:space="preserve">ร้อยละ </w:t>
      </w:r>
      <w:r w:rsidRPr="00105BA9">
        <w:rPr>
          <w:rFonts w:asciiTheme="minorBidi" w:hAnsiTheme="minorBidi" w:cs="Cordia New"/>
          <w:sz w:val="32"/>
          <w:szCs w:val="32"/>
        </w:rPr>
        <w:t>40</w:t>
      </w:r>
      <w:r w:rsidRPr="00105BA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55746">
        <w:rPr>
          <w:rFonts w:asciiTheme="minorBidi" w:hAnsiTheme="minorBidi" w:cs="Cordia New" w:hint="cs"/>
          <w:sz w:val="32"/>
          <w:szCs w:val="32"/>
          <w:cs/>
        </w:rPr>
        <w:t>อาทิ</w:t>
      </w:r>
      <w:r w:rsidRPr="00F90BFC">
        <w:rPr>
          <w:rFonts w:asciiTheme="minorBidi" w:hAnsiTheme="minorBidi" w:cs="Cordia New" w:hint="cs"/>
          <w:sz w:val="32"/>
          <w:szCs w:val="32"/>
          <w:cs/>
        </w:rPr>
        <w:t xml:space="preserve">  </w:t>
      </w:r>
      <w:r w:rsidR="00F90BFC" w:rsidRPr="00F90BFC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F90BFC">
        <w:rPr>
          <w:rFonts w:asciiTheme="minorBidi" w:hAnsiTheme="minorBidi" w:cs="Cordia New"/>
          <w:b/>
          <w:bCs/>
          <w:sz w:val="32"/>
          <w:szCs w:val="32"/>
        </w:rPr>
        <w:t>SCG</w:t>
      </w:r>
      <w:r w:rsidRPr="00F90BF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A47348">
        <w:rPr>
          <w:rFonts w:asciiTheme="minorBidi" w:hAnsiTheme="minorBidi" w:cs="Cordia New"/>
          <w:b/>
          <w:bCs/>
          <w:sz w:val="32"/>
          <w:szCs w:val="32"/>
        </w:rPr>
        <w:t>Air Scrubber</w:t>
      </w:r>
      <w:r w:rsidRPr="00E9462F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E9462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70B5A">
        <w:rPr>
          <w:rFonts w:asciiTheme="minorBidi" w:hAnsiTheme="minorBidi" w:cs="Cordia New" w:hint="cs"/>
          <w:sz w:val="32"/>
          <w:szCs w:val="32"/>
          <w:cs/>
        </w:rPr>
        <w:t>นวัตกรรม</w:t>
      </w:r>
      <w:r w:rsidR="009D4810">
        <w:rPr>
          <w:rFonts w:asciiTheme="minorBidi" w:hAnsiTheme="minorBidi" w:cs="Cordia New"/>
          <w:sz w:val="32"/>
          <w:szCs w:val="32"/>
          <w:cs/>
        </w:rPr>
        <w:t>ประหยัดพลังงาน</w:t>
      </w:r>
      <w:r w:rsidR="00470B5A">
        <w:rPr>
          <w:rFonts w:asciiTheme="minorBidi" w:hAnsiTheme="minorBidi" w:cs="Cordia New" w:hint="cs"/>
          <w:sz w:val="32"/>
          <w:szCs w:val="32"/>
          <w:cs/>
        </w:rPr>
        <w:t>ระดับโลก</w:t>
      </w:r>
      <w:r w:rsidR="009D4810" w:rsidRPr="00E9462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70B5A"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="00470B5A" w:rsidRPr="00E9462F">
        <w:rPr>
          <w:rFonts w:asciiTheme="minorBidi" w:hAnsiTheme="minorBidi" w:cs="Cordia New"/>
          <w:sz w:val="32"/>
          <w:szCs w:val="32"/>
          <w:cs/>
        </w:rPr>
        <w:t>อาคาร</w:t>
      </w:r>
      <w:r w:rsidR="00470B5A" w:rsidRPr="006679C2">
        <w:rPr>
          <w:rFonts w:asciiTheme="minorBidi" w:hAnsiTheme="minorBidi" w:cs="Cordia New"/>
          <w:spacing w:val="4"/>
          <w:sz w:val="32"/>
          <w:szCs w:val="32"/>
          <w:cs/>
        </w:rPr>
        <w:t>ขนาดใหญ่ ศูนย์ประชุม หรือห้างสรรพสินค้า</w:t>
      </w:r>
      <w:r w:rsidR="00470B5A" w:rsidRPr="006679C2">
        <w:rPr>
          <w:rFonts w:asciiTheme="minorBidi" w:hAnsiTheme="minorBidi" w:cs="Cordia New" w:hint="cs"/>
          <w:spacing w:val="4"/>
          <w:sz w:val="32"/>
          <w:szCs w:val="32"/>
          <w:cs/>
        </w:rPr>
        <w:t xml:space="preserve"> มีประสิทธิภาพสูง ประหยัดพลังงานได้ถึงร้อยละ </w:t>
      </w:r>
      <w:r w:rsidR="00470B5A" w:rsidRPr="006679C2">
        <w:rPr>
          <w:rFonts w:asciiTheme="minorBidi" w:hAnsiTheme="minorBidi" w:cs="Cordia New"/>
          <w:spacing w:val="4"/>
          <w:sz w:val="32"/>
          <w:szCs w:val="32"/>
        </w:rPr>
        <w:t>20</w:t>
      </w:r>
      <w:r w:rsidR="00470B5A" w:rsidRPr="006679C2">
        <w:rPr>
          <w:rFonts w:asciiTheme="minorBidi" w:hAnsiTheme="minorBidi" w:cs="Cordia New"/>
          <w:spacing w:val="4"/>
          <w:sz w:val="32"/>
          <w:szCs w:val="32"/>
          <w:cs/>
        </w:rPr>
        <w:t>-</w:t>
      </w:r>
      <w:r w:rsidR="00470B5A" w:rsidRPr="006679C2">
        <w:rPr>
          <w:rFonts w:asciiTheme="minorBidi" w:hAnsiTheme="minorBidi" w:cs="Cordia New"/>
          <w:spacing w:val="4"/>
          <w:sz w:val="32"/>
          <w:szCs w:val="32"/>
        </w:rPr>
        <w:t>30</w:t>
      </w:r>
      <w:r w:rsidR="00470B5A" w:rsidRPr="006679C2">
        <w:rPr>
          <w:rFonts w:asciiTheme="minorBidi" w:hAnsiTheme="minorBidi" w:cs="Cordia New" w:hint="cs"/>
          <w:spacing w:val="4"/>
          <w:sz w:val="32"/>
          <w:szCs w:val="32"/>
          <w:cs/>
        </w:rPr>
        <w:t xml:space="preserve"> </w:t>
      </w:r>
      <w:r w:rsidRPr="006679C2">
        <w:rPr>
          <w:rFonts w:asciiTheme="minorBidi" w:hAnsiTheme="minorBidi" w:cs="Cordia New" w:hint="cs"/>
          <w:spacing w:val="4"/>
          <w:sz w:val="32"/>
          <w:szCs w:val="32"/>
          <w:cs/>
        </w:rPr>
        <w:t xml:space="preserve">ติดตั้งแล้ว </w:t>
      </w:r>
      <w:r w:rsidRPr="006679C2">
        <w:rPr>
          <w:rFonts w:asciiTheme="minorBidi" w:hAnsiTheme="minorBidi" w:cs="Cordia New"/>
          <w:spacing w:val="4"/>
          <w:sz w:val="32"/>
          <w:szCs w:val="32"/>
        </w:rPr>
        <w:t xml:space="preserve">7 </w:t>
      </w:r>
      <w:r w:rsidRPr="006679C2">
        <w:rPr>
          <w:rFonts w:asciiTheme="minorBidi" w:hAnsiTheme="minorBidi" w:cs="Cordia New" w:hint="cs"/>
          <w:spacing w:val="4"/>
          <w:sz w:val="32"/>
          <w:szCs w:val="32"/>
          <w:cs/>
        </w:rPr>
        <w:t>อาคารขนาด</w:t>
      </w:r>
      <w:r w:rsidRPr="0002251C">
        <w:rPr>
          <w:rFonts w:asciiTheme="minorBidi" w:hAnsiTheme="minorBidi" w:cs="Cordia New" w:hint="cs"/>
          <w:sz w:val="32"/>
          <w:szCs w:val="32"/>
          <w:cs/>
        </w:rPr>
        <w:t>ใหญ่</w:t>
      </w:r>
      <w:r w:rsidRPr="0002251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05BA9">
        <w:rPr>
          <w:rFonts w:asciiTheme="minorBidi" w:hAnsiTheme="minorBidi" w:cs="Cordia New" w:hint="cs"/>
          <w:sz w:val="32"/>
          <w:szCs w:val="32"/>
          <w:cs/>
        </w:rPr>
        <w:t>เช่น</w:t>
      </w:r>
      <w:r w:rsidR="0002251C" w:rsidRPr="0002251C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02251C">
        <w:rPr>
          <w:rFonts w:asciiTheme="minorBidi" w:hAnsiTheme="minorBidi" w:cs="Cordia New"/>
          <w:sz w:val="32"/>
          <w:szCs w:val="32"/>
          <w:cs/>
        </w:rPr>
        <w:t xml:space="preserve">ศูนย์การค้า </w:t>
      </w:r>
      <w:r w:rsidRPr="0002251C">
        <w:rPr>
          <w:rFonts w:asciiTheme="minorBidi" w:hAnsiTheme="minorBidi" w:cs="Cordia New"/>
          <w:sz w:val="32"/>
          <w:szCs w:val="32"/>
        </w:rPr>
        <w:t xml:space="preserve">Terminal </w:t>
      </w:r>
      <w:r w:rsidR="0002251C" w:rsidRPr="0002251C">
        <w:rPr>
          <w:rFonts w:asciiTheme="minorBidi" w:hAnsiTheme="minorBidi" w:cs="Cordia New"/>
          <w:sz w:val="32"/>
          <w:szCs w:val="32"/>
        </w:rPr>
        <w:t>21</w:t>
      </w:r>
      <w:r w:rsidRPr="0002251C">
        <w:rPr>
          <w:rFonts w:asciiTheme="minorBidi" w:hAnsiTheme="minorBidi" w:cs="Cordia New"/>
          <w:sz w:val="32"/>
          <w:szCs w:val="32"/>
          <w:cs/>
        </w:rPr>
        <w:t xml:space="preserve"> สาขาพัทยา</w:t>
      </w:r>
      <w:r w:rsidRPr="0002251C">
        <w:rPr>
          <w:rFonts w:asciiTheme="minorBidi" w:hAnsiTheme="minorBidi" w:cs="Cordia New"/>
          <w:sz w:val="32"/>
          <w:szCs w:val="32"/>
        </w:rPr>
        <w:t xml:space="preserve">, Kloud by </w:t>
      </w:r>
      <w:proofErr w:type="spellStart"/>
      <w:r w:rsidRPr="0002251C">
        <w:rPr>
          <w:rFonts w:asciiTheme="minorBidi" w:hAnsiTheme="minorBidi" w:cs="Cordia New"/>
          <w:sz w:val="32"/>
          <w:szCs w:val="32"/>
        </w:rPr>
        <w:t>Kbank</w:t>
      </w:r>
      <w:proofErr w:type="spellEnd"/>
      <w:r w:rsidRPr="0002251C">
        <w:rPr>
          <w:rFonts w:asciiTheme="minorBidi" w:hAnsiTheme="minorBidi" w:cs="Cordia New"/>
          <w:sz w:val="32"/>
          <w:szCs w:val="32"/>
        </w:rPr>
        <w:t xml:space="preserve"> </w:t>
      </w:r>
      <w:r w:rsidRPr="0002251C">
        <w:rPr>
          <w:rFonts w:asciiTheme="minorBidi" w:hAnsiTheme="minorBidi" w:cs="Cordia New"/>
          <w:sz w:val="32"/>
          <w:szCs w:val="32"/>
          <w:cs/>
        </w:rPr>
        <w:t xml:space="preserve">สยามสแควร์  </w:t>
      </w:r>
      <w:r w:rsidRPr="00143DF0">
        <w:rPr>
          <w:rFonts w:asciiTheme="minorBidi" w:hAnsiTheme="minorBidi" w:cs="Cordia New" w:hint="cs"/>
          <w:sz w:val="32"/>
          <w:szCs w:val="32"/>
          <w:cs/>
        </w:rPr>
        <w:t>ซึ่งได้รับการตอบรับที่ดี จึง</w:t>
      </w:r>
      <w:r w:rsidR="00223B09" w:rsidRPr="00143DF0">
        <w:rPr>
          <w:rFonts w:asciiTheme="minorBidi" w:hAnsiTheme="minorBidi" w:cs="Cordia New" w:hint="cs"/>
          <w:sz w:val="32"/>
          <w:szCs w:val="32"/>
          <w:cs/>
        </w:rPr>
        <w:t>จะมีโครงการ</w:t>
      </w:r>
      <w:r w:rsidR="00223B09" w:rsidRPr="00A948C5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ลงทุนขยายรุ่นสินค้าตามความต้องการที่หลากหลายมากขึ้น </w:t>
      </w:r>
      <w:r w:rsidRPr="00A948C5">
        <w:rPr>
          <w:rFonts w:asciiTheme="minorBidi" w:hAnsiTheme="minorBidi" w:cs="Cordia New" w:hint="cs"/>
          <w:spacing w:val="-4"/>
          <w:sz w:val="32"/>
          <w:szCs w:val="32"/>
          <w:cs/>
        </w:rPr>
        <w:t>นอกจากนี้</w:t>
      </w:r>
      <w:r w:rsidRPr="00A948C5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 xml:space="preserve"> </w:t>
      </w:r>
      <w:r w:rsidRPr="00A948C5">
        <w:rPr>
          <w:rFonts w:asciiTheme="minorBidi" w:hAnsiTheme="minorBidi" w:cs="Cordia New" w:hint="cs"/>
          <w:spacing w:val="-4"/>
          <w:sz w:val="32"/>
          <w:szCs w:val="32"/>
          <w:cs/>
        </w:rPr>
        <w:t>ได้พัฒนา</w:t>
      </w:r>
      <w:r w:rsidRPr="00A948C5">
        <w:rPr>
          <w:rFonts w:asciiTheme="minorBidi" w:hAnsiTheme="minorBidi" w:cs="Cordia New" w:hint="cs"/>
          <w:b/>
          <w:bCs/>
          <w:spacing w:val="-4"/>
          <w:sz w:val="32"/>
          <w:szCs w:val="32"/>
          <w:cs/>
        </w:rPr>
        <w:t xml:space="preserve"> </w:t>
      </w:r>
      <w:r w:rsidR="00470B5A" w:rsidRPr="00A948C5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“</w:t>
      </w:r>
      <w:r w:rsidRPr="00A948C5">
        <w:rPr>
          <w:rFonts w:asciiTheme="minorBidi" w:hAnsiTheme="minorBidi" w:cs="Cordia New"/>
          <w:b/>
          <w:bCs/>
          <w:spacing w:val="-4"/>
          <w:sz w:val="32"/>
          <w:szCs w:val="32"/>
        </w:rPr>
        <w:t>SCG Built</w:t>
      </w:r>
      <w:r w:rsidRPr="00A948C5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-</w:t>
      </w:r>
      <w:r w:rsidRPr="00A948C5">
        <w:rPr>
          <w:rFonts w:asciiTheme="minorBidi" w:hAnsiTheme="minorBidi" w:cs="Cordia New"/>
          <w:b/>
          <w:bCs/>
          <w:spacing w:val="-4"/>
          <w:sz w:val="32"/>
          <w:szCs w:val="32"/>
        </w:rPr>
        <w:t>in Solar Tile</w:t>
      </w:r>
      <w:r w:rsidRPr="00A948C5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>”</w:t>
      </w:r>
      <w:r w:rsidRPr="00A948C5">
        <w:rPr>
          <w:rFonts w:asciiTheme="minorBidi" w:hAnsiTheme="minorBidi" w:cs="Cordia New"/>
          <w:spacing w:val="-4"/>
          <w:sz w:val="32"/>
          <w:szCs w:val="32"/>
          <w:cs/>
        </w:rPr>
        <w:t xml:space="preserve"> นวัตกรรม</w:t>
      </w:r>
      <w:r w:rsidRPr="00A948C5">
        <w:rPr>
          <w:rFonts w:asciiTheme="minorBidi" w:hAnsiTheme="minorBidi" w:cs="Cordia New" w:hint="cs"/>
          <w:spacing w:val="-4"/>
          <w:sz w:val="32"/>
          <w:szCs w:val="32"/>
          <w:cs/>
        </w:rPr>
        <w:t>แผงโซลาร์</w:t>
      </w:r>
      <w:r>
        <w:rPr>
          <w:rFonts w:asciiTheme="minorBidi" w:hAnsiTheme="minorBidi" w:cs="Cordia New" w:hint="cs"/>
          <w:sz w:val="32"/>
          <w:szCs w:val="32"/>
          <w:cs/>
        </w:rPr>
        <w:t>สำหรับบ้านสไตล์โมเดิร์น ที่ออกแบบ</w:t>
      </w:r>
      <w:r>
        <w:rPr>
          <w:rFonts w:asciiTheme="minorBidi" w:hAnsiTheme="minorBidi" w:cs="Cordia New"/>
          <w:sz w:val="32"/>
          <w:szCs w:val="32"/>
          <w:cs/>
        </w:rPr>
        <w:t>เนียน</w:t>
      </w:r>
      <w:r w:rsidRPr="00E9462F">
        <w:rPr>
          <w:rFonts w:asciiTheme="minorBidi" w:hAnsiTheme="minorBidi" w:cs="Cordia New"/>
          <w:sz w:val="32"/>
          <w:szCs w:val="32"/>
          <w:cs/>
        </w:rPr>
        <w:t xml:space="preserve">เรียบไปกับผืนหลังคา </w:t>
      </w:r>
      <w:r w:rsidR="00E967A6">
        <w:rPr>
          <w:rFonts w:asciiTheme="minorBidi" w:hAnsiTheme="minorBidi" w:cs="Cordia New" w:hint="cs"/>
          <w:sz w:val="32"/>
          <w:szCs w:val="32"/>
          <w:cs/>
        </w:rPr>
        <w:t>ช่วยลดค่าไฟได้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ร้อยละ </w:t>
      </w:r>
      <w:r>
        <w:rPr>
          <w:rFonts w:asciiTheme="minorBidi" w:hAnsiTheme="minorBidi" w:cs="Cordia New"/>
          <w:sz w:val="32"/>
          <w:szCs w:val="32"/>
        </w:rPr>
        <w:t>60</w:t>
      </w:r>
      <w:r w:rsidR="003465FC">
        <w:rPr>
          <w:rFonts w:asciiTheme="minorBidi" w:hAnsiTheme="minorBidi" w:cs="Cordia New"/>
          <w:sz w:val="32"/>
          <w:szCs w:val="32"/>
          <w:cs/>
        </w:rPr>
        <w:t>”</w:t>
      </w:r>
    </w:p>
    <w:p w14:paraId="4E755C33" w14:textId="6016A5D3" w:rsidR="00477A57" w:rsidRPr="00753FB5" w:rsidRDefault="009E2E4F" w:rsidP="00D810FD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753FB5">
        <w:rPr>
          <w:rFonts w:asciiTheme="minorBidi" w:hAnsiTheme="minorBidi" w:cs="Cordia New"/>
          <w:b/>
          <w:bCs/>
          <w:spacing w:val="-4"/>
          <w:sz w:val="32"/>
          <w:szCs w:val="3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753FB5">
        <w:rPr>
          <w:rFonts w:asciiTheme="minorBidi" w:hAnsiTheme="minorBidi" w:cs="Cordia New"/>
          <w:b/>
          <w:bCs/>
          <w:spacing w:val="-4"/>
          <w:sz w:val="32"/>
          <w:szCs w:val="32"/>
        </w:rPr>
        <w:t>SCGP</w:t>
      </w:r>
      <w:r w:rsidRPr="00753FB5">
        <w:rPr>
          <w:rFonts w:asciiTheme="minorBidi" w:hAnsiTheme="minorBidi" w:cs="Cordia New" w:hint="cs"/>
          <w:spacing w:val="-4"/>
          <w:sz w:val="32"/>
          <w:szCs w:val="32"/>
          <w:cs/>
        </w:rPr>
        <w:t xml:space="preserve"> กล่าว</w:t>
      </w:r>
      <w:r w:rsidRPr="00753FB5">
        <w:rPr>
          <w:rFonts w:asciiTheme="minorBidi" w:hAnsiTheme="minorBidi" w:cs="Cordia New" w:hint="cs"/>
          <w:sz w:val="32"/>
          <w:szCs w:val="32"/>
          <w:cs/>
        </w:rPr>
        <w:t xml:space="preserve">ว่า </w:t>
      </w:r>
      <w:r w:rsidRPr="00753FB5">
        <w:rPr>
          <w:rFonts w:asciiTheme="minorBidi" w:hAnsiTheme="minorBidi" w:cs="Cordia New"/>
          <w:sz w:val="32"/>
          <w:szCs w:val="32"/>
          <w:cs/>
        </w:rPr>
        <w:t>“</w:t>
      </w:r>
      <w:r w:rsidR="002D75B2" w:rsidRPr="00753FB5">
        <w:rPr>
          <w:rFonts w:asciiTheme="minorBidi" w:hAnsiTheme="minorBidi" w:cs="Cordia New"/>
          <w:sz w:val="32"/>
          <w:szCs w:val="32"/>
        </w:rPr>
        <w:t xml:space="preserve">SCGP </w:t>
      </w:r>
      <w:r w:rsidR="002D75B2" w:rsidRPr="00753FB5">
        <w:rPr>
          <w:rFonts w:asciiTheme="minorBidi" w:hAnsiTheme="minorBidi" w:cs="Cordia New"/>
          <w:sz w:val="32"/>
          <w:szCs w:val="32"/>
          <w:cs/>
        </w:rPr>
        <w:t>กำหนดกลยุทธ</w:t>
      </w:r>
      <w:r w:rsidR="008D29FB" w:rsidRPr="00753FB5">
        <w:rPr>
          <w:rFonts w:asciiTheme="minorBidi" w:hAnsiTheme="minorBidi" w:cs="Cordia New"/>
          <w:sz w:val="32"/>
          <w:szCs w:val="32"/>
          <w:cs/>
        </w:rPr>
        <w:t>์ในการพัฒนานวัตกรรม เพิ่ม</w:t>
      </w:r>
      <w:r w:rsidR="008D29FB" w:rsidRPr="00753FB5">
        <w:rPr>
          <w:rFonts w:asciiTheme="minorBidi" w:hAnsiTheme="minorBidi" w:cs="Cordia New" w:hint="cs"/>
          <w:sz w:val="32"/>
          <w:szCs w:val="32"/>
          <w:cs/>
        </w:rPr>
        <w:t>โซลูชัน</w:t>
      </w:r>
      <w:r w:rsidR="002D75B2" w:rsidRPr="00753FB5">
        <w:rPr>
          <w:rFonts w:asciiTheme="minorBidi" w:hAnsiTheme="minorBidi" w:cs="Cordia New"/>
          <w:sz w:val="32"/>
          <w:szCs w:val="32"/>
          <w:cs/>
        </w:rPr>
        <w:t>บรรจุภัณฑ์ ตั้งงบลงทุนและค่าใช้จ่ายในการวิจัยและพัฒนา</w:t>
      </w:r>
      <w:r w:rsidR="002D75B2" w:rsidRPr="00AC6650">
        <w:rPr>
          <w:rFonts w:asciiTheme="minorBidi" w:hAnsiTheme="minorBidi" w:cs="Cordia New"/>
          <w:spacing w:val="4"/>
          <w:sz w:val="32"/>
          <w:szCs w:val="32"/>
          <w:cs/>
        </w:rPr>
        <w:t xml:space="preserve">นวัตกรรมในปี </w:t>
      </w:r>
      <w:r w:rsidR="002D75B2" w:rsidRPr="00AC6650">
        <w:rPr>
          <w:rFonts w:asciiTheme="minorBidi" w:hAnsiTheme="minorBidi" w:cs="Cordia New"/>
          <w:spacing w:val="4"/>
          <w:sz w:val="32"/>
          <w:szCs w:val="32"/>
        </w:rPr>
        <w:t xml:space="preserve">2566 </w:t>
      </w:r>
      <w:r w:rsidR="002D75B2" w:rsidRPr="00AC6650">
        <w:rPr>
          <w:rFonts w:asciiTheme="minorBidi" w:hAnsiTheme="minorBidi" w:cs="Cordia New"/>
          <w:spacing w:val="4"/>
          <w:sz w:val="32"/>
          <w:szCs w:val="32"/>
          <w:cs/>
        </w:rPr>
        <w:t xml:space="preserve">รวม </w:t>
      </w:r>
      <w:r w:rsidR="002D75B2" w:rsidRPr="00AC6650">
        <w:rPr>
          <w:rFonts w:asciiTheme="minorBidi" w:hAnsiTheme="minorBidi" w:cs="Cordia New"/>
          <w:spacing w:val="4"/>
          <w:sz w:val="32"/>
          <w:szCs w:val="32"/>
        </w:rPr>
        <w:t xml:space="preserve">800 </w:t>
      </w:r>
      <w:r w:rsidR="002D75B2" w:rsidRPr="00AC6650">
        <w:rPr>
          <w:rFonts w:asciiTheme="minorBidi" w:hAnsiTheme="minorBidi" w:cs="Cordia New"/>
          <w:spacing w:val="4"/>
          <w:sz w:val="32"/>
          <w:szCs w:val="32"/>
          <w:cs/>
        </w:rPr>
        <w:t xml:space="preserve">ล้านบาท โดยพัฒนานวัตกรรม </w:t>
      </w:r>
      <w:r w:rsidR="002D75B2" w:rsidRPr="00AC6650">
        <w:rPr>
          <w:rFonts w:asciiTheme="minorBidi" w:hAnsiTheme="minorBidi" w:cs="Cordia New"/>
          <w:b/>
          <w:bCs/>
          <w:spacing w:val="4"/>
          <w:sz w:val="32"/>
          <w:szCs w:val="32"/>
          <w:cs/>
        </w:rPr>
        <w:t>“เส้นใยนาโนเซลลูโลส”</w:t>
      </w:r>
      <w:r w:rsidR="002D75B2" w:rsidRPr="00AC6650">
        <w:rPr>
          <w:rFonts w:asciiTheme="minorBidi" w:hAnsiTheme="minorBidi" w:cs="Cordia New"/>
          <w:spacing w:val="4"/>
          <w:sz w:val="32"/>
          <w:szCs w:val="32"/>
          <w:cs/>
        </w:rPr>
        <w:t xml:space="preserve"> จากวัตถุดิบเหลือใช้ทางการเกษตร</w:t>
      </w:r>
      <w:r w:rsidR="002D75B2" w:rsidRPr="00753FB5">
        <w:rPr>
          <w:rFonts w:asciiTheme="minorBidi" w:hAnsiTheme="minorBidi" w:cs="Cordia New"/>
          <w:sz w:val="32"/>
          <w:szCs w:val="32"/>
          <w:cs/>
        </w:rPr>
        <w:t xml:space="preserve"> เพื่อนำไปใช้เป็นวัตถุดิบในกระบวนการผลิตกระดาษบรรจุภัณฑ์ บรรจุภัณฑ์อาหาร พร้อมขยายไปยังอุตสาหกรรมเพื่อสุขภาพ </w:t>
      </w:r>
      <w:r w:rsidR="002D75B2" w:rsidRPr="00753FB5">
        <w:rPr>
          <w:rFonts w:asciiTheme="minorBidi" w:hAnsiTheme="minorBidi" w:cs="Cordia New"/>
          <w:sz w:val="32"/>
          <w:szCs w:val="32"/>
          <w:cs/>
        </w:rPr>
        <w:lastRenderedPageBreak/>
        <w:t>และ</w:t>
      </w:r>
      <w:r w:rsidR="002D75B2" w:rsidRPr="006F0332">
        <w:rPr>
          <w:rFonts w:asciiTheme="minorBidi" w:hAnsiTheme="minorBidi" w:cs="Cordia New"/>
          <w:spacing w:val="8"/>
          <w:sz w:val="32"/>
          <w:szCs w:val="32"/>
          <w:cs/>
        </w:rPr>
        <w:t>วัสดุคอมโพสิต รวมถึงต่อยอดความเชี่ยวชาญด้านการเพาะเลี้ยงเนื้อเยื่อ สู</w:t>
      </w:r>
      <w:r w:rsidR="00391373" w:rsidRPr="006F0332">
        <w:rPr>
          <w:rFonts w:asciiTheme="minorBidi" w:hAnsiTheme="minorBidi" w:cs="Cordia New"/>
          <w:spacing w:val="8"/>
          <w:sz w:val="32"/>
          <w:szCs w:val="32"/>
          <w:cs/>
        </w:rPr>
        <w:t xml:space="preserve">่การปลูกพืชและสมุนไพรมูลค่าสูง </w:t>
      </w:r>
      <w:r w:rsidR="002D75B2" w:rsidRPr="006F0332">
        <w:rPr>
          <w:rFonts w:asciiTheme="minorBidi" w:hAnsiTheme="minorBidi" w:cs="Cordia New"/>
          <w:spacing w:val="8"/>
          <w:sz w:val="32"/>
          <w:szCs w:val="32"/>
          <w:cs/>
        </w:rPr>
        <w:t>ตลอดจน</w:t>
      </w:r>
      <w:r w:rsidR="002D75B2" w:rsidRPr="00753FB5">
        <w:rPr>
          <w:rFonts w:asciiTheme="minorBidi" w:hAnsiTheme="minorBidi" w:cs="Cordia New"/>
          <w:sz w:val="32"/>
          <w:szCs w:val="32"/>
          <w:cs/>
        </w:rPr>
        <w:t>มุ่งพัฒนาวัสดุเหลือใช้จากกระบวนการผลิตมาเป็น</w:t>
      </w:r>
      <w:bookmarkStart w:id="0" w:name="_GoBack"/>
      <w:r w:rsidR="002D75B2" w:rsidRPr="006D0D49">
        <w:rPr>
          <w:rFonts w:asciiTheme="minorBidi" w:hAnsiTheme="minorBidi" w:cs="Cordia New"/>
          <w:sz w:val="32"/>
          <w:szCs w:val="32"/>
          <w:cs/>
        </w:rPr>
        <w:t xml:space="preserve">พลังงานหมุนเวียน </w:t>
      </w:r>
      <w:bookmarkEnd w:id="0"/>
      <w:r w:rsidR="00934F46" w:rsidRPr="00753FB5">
        <w:rPr>
          <w:rFonts w:asciiTheme="minorBidi" w:hAnsiTheme="minorBidi" w:cs="Cordia New" w:hint="cs"/>
          <w:sz w:val="32"/>
          <w:szCs w:val="32"/>
          <w:cs/>
        </w:rPr>
        <w:t>โดยอยู่ระหว่างการพัฒนา</w:t>
      </w:r>
      <w:r w:rsidR="00151AFA">
        <w:rPr>
          <w:rFonts w:asciiTheme="minorBidi" w:hAnsiTheme="minorBidi" w:cs="Cordia New"/>
          <w:sz w:val="32"/>
          <w:szCs w:val="32"/>
          <w:cs/>
        </w:rPr>
        <w:t xml:space="preserve"> “</w:t>
      </w:r>
      <w:r w:rsidR="00934F46" w:rsidRPr="004B625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เทคโนโลยี </w:t>
      </w:r>
      <w:proofErr w:type="spellStart"/>
      <w:r w:rsidR="00934F46" w:rsidRPr="004B6254">
        <w:rPr>
          <w:rFonts w:asciiTheme="minorBidi" w:hAnsiTheme="minorBidi" w:cs="Cordia New"/>
          <w:b/>
          <w:bCs/>
          <w:sz w:val="32"/>
          <w:szCs w:val="32"/>
        </w:rPr>
        <w:t>Torrefaction</w:t>
      </w:r>
      <w:proofErr w:type="spellEnd"/>
      <w:r w:rsidR="00151AFA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934F46" w:rsidRPr="00753FB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34F46" w:rsidRPr="00753FB5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934F46" w:rsidRPr="00F4546A">
        <w:rPr>
          <w:rFonts w:asciiTheme="minorBidi" w:hAnsiTheme="minorBidi" w:cs="Cordia New" w:hint="cs"/>
          <w:sz w:val="32"/>
          <w:szCs w:val="32"/>
          <w:cs/>
        </w:rPr>
        <w:t>ใช้</w:t>
      </w:r>
      <w:r w:rsidR="00F4546A" w:rsidRPr="00F4546A">
        <w:rPr>
          <w:rFonts w:asciiTheme="minorBidi" w:hAnsiTheme="minorBidi" w:cs="Cordia New" w:hint="cs"/>
          <w:sz w:val="32"/>
          <w:szCs w:val="32"/>
          <w:cs/>
        </w:rPr>
        <w:t>พลังงานชีวมวล</w:t>
      </w:r>
      <w:r w:rsidR="00934F46" w:rsidRPr="00F4546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F4546A" w:rsidRPr="00F4546A">
        <w:rPr>
          <w:rFonts w:asciiTheme="minorBidi" w:hAnsiTheme="minorBidi" w:cs="Cordia New"/>
          <w:sz w:val="32"/>
          <w:szCs w:val="32"/>
          <w:cs/>
        </w:rPr>
        <w:t>(</w:t>
      </w:r>
      <w:r w:rsidR="00934F46" w:rsidRPr="00F4546A">
        <w:rPr>
          <w:rFonts w:asciiTheme="minorBidi" w:hAnsiTheme="minorBidi" w:cs="Cordia New"/>
          <w:sz w:val="32"/>
          <w:szCs w:val="32"/>
        </w:rPr>
        <w:t>Biomass</w:t>
      </w:r>
      <w:r w:rsidR="00F4546A" w:rsidRPr="00F4546A">
        <w:rPr>
          <w:rFonts w:asciiTheme="minorBidi" w:hAnsiTheme="minorBidi" w:cs="Cordia New"/>
          <w:sz w:val="32"/>
          <w:szCs w:val="32"/>
          <w:cs/>
        </w:rPr>
        <w:t>)</w:t>
      </w:r>
      <w:r w:rsidR="00934F46" w:rsidRPr="00F4546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34F46" w:rsidRPr="00753FB5">
        <w:rPr>
          <w:rFonts w:asciiTheme="minorBidi" w:hAnsiTheme="minorBidi" w:cs="Cordia New" w:hint="cs"/>
          <w:sz w:val="32"/>
          <w:szCs w:val="32"/>
          <w:cs/>
        </w:rPr>
        <w:t xml:space="preserve">ให้มีประสิทธิภาพมากขึ้น </w:t>
      </w:r>
      <w:r w:rsidR="002D75B2" w:rsidRPr="00753FB5">
        <w:rPr>
          <w:rFonts w:asciiTheme="minorBidi" w:hAnsiTheme="minorBidi" w:cs="Cordia New"/>
          <w:sz w:val="32"/>
          <w:szCs w:val="32"/>
          <w:cs/>
        </w:rPr>
        <w:t xml:space="preserve">และลดการปล่อยก๊าซเรือนกระจก เสริมการดำเนินงานด้าน </w:t>
      </w:r>
      <w:r w:rsidR="002D75B2" w:rsidRPr="00753FB5">
        <w:rPr>
          <w:rFonts w:asciiTheme="minorBidi" w:hAnsiTheme="minorBidi" w:cs="Cordia New"/>
          <w:sz w:val="32"/>
          <w:szCs w:val="32"/>
        </w:rPr>
        <w:t>ESG</w:t>
      </w:r>
      <w:r w:rsidR="00356268" w:rsidRPr="00753FB5">
        <w:rPr>
          <w:rFonts w:asciiTheme="minorBidi" w:hAnsiTheme="minorBidi" w:cs="Cordia New"/>
          <w:sz w:val="32"/>
          <w:szCs w:val="32"/>
          <w:cs/>
        </w:rPr>
        <w:t>”</w:t>
      </w:r>
    </w:p>
    <w:p w14:paraId="0232E08E" w14:textId="77777777" w:rsidR="00D810FD" w:rsidRPr="00D810FD" w:rsidRDefault="00D810FD" w:rsidP="00D810FD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</w:p>
    <w:p w14:paraId="1718BB5D" w14:textId="73A0D087" w:rsidR="003C411F" w:rsidRPr="00F5428C" w:rsidRDefault="00313C90" w:rsidP="008C18C3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9462F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E9462F">
        <w:rPr>
          <w:rFonts w:asciiTheme="minorBidi" w:hAnsiTheme="minorBidi"/>
          <w:sz w:val="32"/>
          <w:szCs w:val="32"/>
          <w:cs/>
        </w:rPr>
        <w:t xml:space="preserve"> เปิดเผยว่า “งบการเงินรวมก่อนตรวจสอบของเอสซีจี </w:t>
      </w:r>
      <w:r w:rsidRPr="00580406">
        <w:rPr>
          <w:rFonts w:asciiTheme="minorBidi" w:hAnsiTheme="minorBidi"/>
          <w:sz w:val="32"/>
          <w:szCs w:val="32"/>
          <w:cs/>
        </w:rPr>
        <w:t xml:space="preserve">ประจำปี </w:t>
      </w:r>
      <w:r w:rsidRPr="00580406">
        <w:rPr>
          <w:rFonts w:asciiTheme="minorBidi" w:hAnsiTheme="minorBidi"/>
          <w:sz w:val="32"/>
          <w:szCs w:val="32"/>
        </w:rPr>
        <w:t>2565</w:t>
      </w:r>
      <w:r w:rsidRPr="00580406">
        <w:rPr>
          <w:rFonts w:asciiTheme="minorBidi" w:hAnsiTheme="minorBidi"/>
          <w:sz w:val="32"/>
          <w:szCs w:val="32"/>
          <w:cs/>
        </w:rPr>
        <w:t xml:space="preserve"> มีรายได้จากการขาย </w:t>
      </w:r>
      <w:r w:rsidR="000E1E71" w:rsidRPr="00580406">
        <w:rPr>
          <w:rFonts w:asciiTheme="minorBidi" w:hAnsiTheme="minorBidi"/>
          <w:sz w:val="32"/>
          <w:szCs w:val="32"/>
        </w:rPr>
        <w:t>569,609</w:t>
      </w:r>
      <w:r w:rsidRPr="00580406">
        <w:rPr>
          <w:rFonts w:asciiTheme="minorBidi" w:hAnsiTheme="minorBidi"/>
          <w:sz w:val="32"/>
          <w:szCs w:val="32"/>
          <w:cs/>
        </w:rPr>
        <w:t xml:space="preserve"> ล้าน</w:t>
      </w:r>
      <w:r w:rsidRPr="00FC407A">
        <w:rPr>
          <w:rFonts w:asciiTheme="minorBidi" w:hAnsiTheme="minorBidi"/>
          <w:sz w:val="32"/>
          <w:szCs w:val="32"/>
          <w:cs/>
        </w:rPr>
        <w:t xml:space="preserve">บาท เพิ่มขึ้นร้อยละ </w:t>
      </w:r>
      <w:r w:rsidR="000E1E71" w:rsidRPr="00FC407A">
        <w:rPr>
          <w:rFonts w:asciiTheme="minorBidi" w:hAnsiTheme="minorBidi"/>
          <w:sz w:val="32"/>
          <w:szCs w:val="32"/>
        </w:rPr>
        <w:t>7</w:t>
      </w:r>
      <w:r w:rsidRPr="00FC407A">
        <w:rPr>
          <w:rFonts w:asciiTheme="minorBidi" w:hAnsiTheme="minorBidi"/>
          <w:sz w:val="32"/>
          <w:szCs w:val="32"/>
          <w:cs/>
        </w:rPr>
        <w:t xml:space="preserve"> จากปีก่อน</w:t>
      </w:r>
      <w:r w:rsidR="0026457D" w:rsidRPr="00FC407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93DD2" w:rsidRPr="00FC407A">
        <w:rPr>
          <w:rFonts w:asciiTheme="minorBidi" w:hAnsiTheme="minorBidi" w:cs="Cordia New"/>
          <w:sz w:val="32"/>
          <w:szCs w:val="32"/>
          <w:cs/>
        </w:rPr>
        <w:t>จากธุรกิจแพคเกจจิ้ง และธุรกิจซีเมนต์และผลิตภัณฑ์ก่อสร้าง</w:t>
      </w:r>
      <w:r w:rsidR="00907B43" w:rsidRPr="00FC407A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C407A">
        <w:rPr>
          <w:rFonts w:asciiTheme="minorBidi" w:hAnsiTheme="minorBidi"/>
          <w:sz w:val="32"/>
          <w:szCs w:val="32"/>
          <w:cs/>
        </w:rPr>
        <w:t>โดยมีกำไรสำหรับปี</w:t>
      </w:r>
      <w:r w:rsidR="005F224A" w:rsidRPr="00FC407A">
        <w:rPr>
          <w:rFonts w:asciiTheme="minorBidi" w:hAnsiTheme="minorBidi" w:hint="cs"/>
          <w:sz w:val="32"/>
          <w:szCs w:val="32"/>
          <w:cs/>
        </w:rPr>
        <w:t>อยู่ที่</w:t>
      </w:r>
      <w:r w:rsidRPr="00FC407A">
        <w:rPr>
          <w:rFonts w:asciiTheme="minorBidi" w:hAnsiTheme="minorBidi"/>
          <w:sz w:val="32"/>
          <w:szCs w:val="32"/>
          <w:cs/>
        </w:rPr>
        <w:t xml:space="preserve"> </w:t>
      </w:r>
      <w:r w:rsidR="000E1E71" w:rsidRPr="00FC407A">
        <w:rPr>
          <w:rFonts w:asciiTheme="minorBidi" w:hAnsiTheme="minorBidi"/>
          <w:sz w:val="32"/>
          <w:szCs w:val="32"/>
        </w:rPr>
        <w:t>21,382</w:t>
      </w:r>
      <w:r w:rsidRPr="00FC407A">
        <w:rPr>
          <w:rFonts w:asciiTheme="minorBidi" w:hAnsiTheme="minorBidi"/>
          <w:sz w:val="32"/>
          <w:szCs w:val="32"/>
          <w:cs/>
        </w:rPr>
        <w:t xml:space="preserve"> ล้านบาท </w:t>
      </w:r>
      <w:r w:rsidR="000E1E71" w:rsidRPr="00FC407A">
        <w:rPr>
          <w:rFonts w:asciiTheme="minorBidi" w:hAnsiTheme="minorBidi" w:hint="cs"/>
          <w:sz w:val="32"/>
          <w:szCs w:val="32"/>
          <w:cs/>
        </w:rPr>
        <w:t>ลดลง</w:t>
      </w:r>
      <w:r w:rsidRPr="00FC407A">
        <w:rPr>
          <w:rFonts w:asciiTheme="minorBidi" w:hAnsiTheme="minorBidi"/>
          <w:sz w:val="32"/>
          <w:szCs w:val="32"/>
          <w:cs/>
        </w:rPr>
        <w:t xml:space="preserve">ร้อยละ </w:t>
      </w:r>
      <w:r w:rsidR="000E1E71" w:rsidRPr="00FC407A">
        <w:rPr>
          <w:rFonts w:asciiTheme="minorBidi" w:hAnsiTheme="minorBidi"/>
          <w:sz w:val="32"/>
          <w:szCs w:val="32"/>
        </w:rPr>
        <w:t>55</w:t>
      </w:r>
      <w:r w:rsidRPr="00FC407A">
        <w:rPr>
          <w:rFonts w:asciiTheme="minorBidi" w:hAnsiTheme="minorBidi"/>
          <w:sz w:val="32"/>
          <w:szCs w:val="32"/>
          <w:cs/>
        </w:rPr>
        <w:t xml:space="preserve"> จากปีก่อน </w:t>
      </w:r>
      <w:r w:rsidR="005F224A" w:rsidRPr="00FC407A">
        <w:rPr>
          <w:rFonts w:asciiTheme="minorBidi" w:hAnsiTheme="minorBidi" w:cs="Cordia New"/>
          <w:sz w:val="32"/>
          <w:szCs w:val="32"/>
          <w:cs/>
        </w:rPr>
        <w:t>สาเหตุหลักจาก</w:t>
      </w:r>
      <w:r w:rsidR="0063437B" w:rsidRPr="00FC407A">
        <w:rPr>
          <w:rFonts w:asciiTheme="minorBidi" w:hAnsiTheme="minorBidi" w:cs="Cordia New"/>
          <w:sz w:val="32"/>
          <w:szCs w:val="32"/>
          <w:cs/>
        </w:rPr>
        <w:t>ส่วนต่างราคาขายสินค้าเคมีภัณฑ์ปรับลดลง</w:t>
      </w:r>
      <w:r w:rsidR="0063437B" w:rsidRPr="00FC407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F224A" w:rsidRPr="00FC407A">
        <w:rPr>
          <w:rFonts w:asciiTheme="minorBidi" w:hAnsiTheme="minorBidi" w:cs="Cordia New"/>
          <w:sz w:val="32"/>
          <w:szCs w:val="32"/>
          <w:cs/>
        </w:rPr>
        <w:t xml:space="preserve">ต้นทุนพลังงานที่ปรับตัวสูงขึ้น </w:t>
      </w:r>
      <w:r w:rsidR="0063437B" w:rsidRPr="00FC407A">
        <w:rPr>
          <w:rFonts w:asciiTheme="minorBidi" w:hAnsiTheme="minorBidi" w:cs="Cordia New"/>
          <w:sz w:val="32"/>
          <w:szCs w:val="32"/>
          <w:cs/>
        </w:rPr>
        <w:t>รวมทั้งส่วนแบ่งก</w:t>
      </w:r>
      <w:r w:rsidR="0063437B" w:rsidRPr="00FC407A">
        <w:rPr>
          <w:rFonts w:asciiTheme="minorBidi" w:hAnsiTheme="minorBidi" w:cs="Cordia New" w:hint="cs"/>
          <w:sz w:val="32"/>
          <w:szCs w:val="32"/>
          <w:cs/>
        </w:rPr>
        <w:t>ำ</w:t>
      </w:r>
      <w:r w:rsidR="0063437B" w:rsidRPr="00FC407A">
        <w:rPr>
          <w:rFonts w:asciiTheme="minorBidi" w:hAnsiTheme="minorBidi" w:cs="Cordia New"/>
          <w:sz w:val="32"/>
          <w:szCs w:val="32"/>
          <w:cs/>
        </w:rPr>
        <w:t>ไรจากบริษัทร่วมลดลง</w:t>
      </w:r>
      <w:r w:rsidR="0063437B" w:rsidRPr="00FC407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06BCC" w:rsidRPr="00FC407A">
        <w:rPr>
          <w:rFonts w:asciiTheme="minorBidi" w:hAnsiTheme="minorBidi" w:cs="Cordia New"/>
          <w:sz w:val="32"/>
          <w:szCs w:val="32"/>
          <w:cs/>
        </w:rPr>
        <w:t xml:space="preserve">ทั้งนี้ </w:t>
      </w:r>
      <w:r w:rsidR="0059578C" w:rsidRPr="00FC407A">
        <w:rPr>
          <w:rFonts w:asciiTheme="minorBidi" w:hAnsiTheme="minorBidi" w:cs="Cordia New"/>
          <w:sz w:val="32"/>
          <w:szCs w:val="32"/>
          <w:cs/>
        </w:rPr>
        <w:t>หากไม่รวมการปรับ</w:t>
      </w:r>
      <w:r w:rsidR="0059578C" w:rsidRPr="00FC407A">
        <w:rPr>
          <w:rFonts w:asciiTheme="minorBidi" w:hAnsiTheme="minorBidi" w:cs="Cordia New"/>
          <w:spacing w:val="-6"/>
          <w:sz w:val="32"/>
          <w:szCs w:val="32"/>
          <w:cs/>
        </w:rPr>
        <w:t xml:space="preserve">มูลค่าสินค้าคงเหลือ รายการด้อยค่าสินทรัพย์ และรายการอื่น </w:t>
      </w:r>
      <w:r w:rsidR="00406BCC" w:rsidRPr="00FC407A">
        <w:rPr>
          <w:rFonts w:asciiTheme="minorBidi" w:hAnsiTheme="minorBidi" w:cs="Cordia New"/>
          <w:spacing w:val="-6"/>
          <w:sz w:val="32"/>
          <w:szCs w:val="32"/>
          <w:cs/>
        </w:rPr>
        <w:t>จะมีกำไร</w:t>
      </w:r>
      <w:r w:rsidR="00406BCC" w:rsidRPr="00FC407A">
        <w:rPr>
          <w:rFonts w:asciiTheme="minorBidi" w:hAnsiTheme="minorBidi" w:cs="Cordia New" w:hint="cs"/>
          <w:spacing w:val="-6"/>
          <w:sz w:val="32"/>
          <w:szCs w:val="32"/>
          <w:cs/>
        </w:rPr>
        <w:t>สำหรับ</w:t>
      </w:r>
      <w:r w:rsidR="00406BCC" w:rsidRPr="00642C88">
        <w:rPr>
          <w:rFonts w:asciiTheme="minorBidi" w:hAnsiTheme="minorBidi" w:cs="Cordia New" w:hint="cs"/>
          <w:spacing w:val="-6"/>
          <w:sz w:val="32"/>
          <w:szCs w:val="32"/>
          <w:cs/>
        </w:rPr>
        <w:t>ปีอยู่ที่</w:t>
      </w:r>
      <w:r w:rsidR="003C411F" w:rsidRPr="00642C88">
        <w:rPr>
          <w:rFonts w:asciiTheme="minorBidi" w:hAnsiTheme="minorBidi" w:hint="cs"/>
          <w:spacing w:val="-6"/>
          <w:sz w:val="32"/>
          <w:szCs w:val="32"/>
          <w:cs/>
        </w:rPr>
        <w:t xml:space="preserve"> </w:t>
      </w:r>
      <w:r w:rsidR="003C411F" w:rsidRPr="00642C88">
        <w:rPr>
          <w:rFonts w:asciiTheme="minorBidi" w:hAnsiTheme="minorBidi"/>
          <w:spacing w:val="-6"/>
          <w:sz w:val="32"/>
          <w:szCs w:val="32"/>
        </w:rPr>
        <w:t>23,270</w:t>
      </w:r>
      <w:r w:rsidR="003C411F" w:rsidRPr="00642C88">
        <w:rPr>
          <w:rFonts w:asciiTheme="minorBidi" w:hAnsiTheme="minorBidi"/>
          <w:spacing w:val="-6"/>
          <w:sz w:val="32"/>
          <w:szCs w:val="32"/>
          <w:cs/>
        </w:rPr>
        <w:t xml:space="preserve"> ล้านบาท </w:t>
      </w:r>
      <w:r w:rsidR="003C411F" w:rsidRPr="00642C88">
        <w:rPr>
          <w:rFonts w:asciiTheme="minorBidi" w:hAnsiTheme="minorBidi" w:hint="cs"/>
          <w:spacing w:val="-6"/>
          <w:sz w:val="32"/>
          <w:szCs w:val="32"/>
          <w:cs/>
        </w:rPr>
        <w:t>ลดลง</w:t>
      </w:r>
      <w:r w:rsidR="003C411F" w:rsidRPr="00642C88">
        <w:rPr>
          <w:rFonts w:asciiTheme="minorBidi" w:hAnsiTheme="minorBidi"/>
          <w:spacing w:val="-6"/>
          <w:sz w:val="32"/>
          <w:szCs w:val="32"/>
          <w:cs/>
        </w:rPr>
        <w:t xml:space="preserve">ร้อยละ </w:t>
      </w:r>
      <w:r w:rsidR="003C411F" w:rsidRPr="00642C88">
        <w:rPr>
          <w:rFonts w:asciiTheme="minorBidi" w:hAnsiTheme="minorBidi"/>
          <w:spacing w:val="-6"/>
          <w:sz w:val="32"/>
          <w:szCs w:val="32"/>
        </w:rPr>
        <w:t>50</w:t>
      </w:r>
      <w:r w:rsidR="003C411F" w:rsidRPr="00642C88">
        <w:rPr>
          <w:rFonts w:asciiTheme="minorBidi" w:hAnsiTheme="minorBidi"/>
          <w:spacing w:val="-6"/>
          <w:sz w:val="32"/>
          <w:szCs w:val="32"/>
          <w:cs/>
        </w:rPr>
        <w:t xml:space="preserve"> จากปีก่อน</w:t>
      </w:r>
    </w:p>
    <w:p w14:paraId="6A8AA707" w14:textId="00379E6E" w:rsidR="00313C90" w:rsidRPr="00621A16" w:rsidRDefault="00313C90" w:rsidP="00C16AC0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621A16">
        <w:rPr>
          <w:rFonts w:asciiTheme="minorBidi" w:hAnsiTheme="minorBidi"/>
          <w:spacing w:val="6"/>
          <w:sz w:val="32"/>
          <w:szCs w:val="32"/>
          <w:cs/>
        </w:rPr>
        <w:t xml:space="preserve">สำหรับไตรมาส </w:t>
      </w:r>
      <w:r w:rsidR="005F224A" w:rsidRPr="00621A16">
        <w:rPr>
          <w:rFonts w:asciiTheme="minorBidi" w:hAnsiTheme="minorBidi"/>
          <w:spacing w:val="6"/>
          <w:sz w:val="32"/>
          <w:szCs w:val="32"/>
        </w:rPr>
        <w:t>4</w:t>
      </w:r>
      <w:r w:rsidRPr="00621A16">
        <w:rPr>
          <w:rFonts w:asciiTheme="minorBidi" w:hAnsiTheme="minorBidi"/>
          <w:spacing w:val="6"/>
          <w:sz w:val="32"/>
          <w:szCs w:val="32"/>
          <w:cs/>
        </w:rPr>
        <w:t xml:space="preserve"> ปี </w:t>
      </w:r>
      <w:r w:rsidR="006A5CD4" w:rsidRPr="00621A16">
        <w:rPr>
          <w:rFonts w:asciiTheme="minorBidi" w:hAnsiTheme="minorBidi"/>
          <w:spacing w:val="6"/>
          <w:sz w:val="32"/>
          <w:szCs w:val="32"/>
        </w:rPr>
        <w:t>256</w:t>
      </w:r>
      <w:r w:rsidRPr="00621A16">
        <w:rPr>
          <w:rFonts w:asciiTheme="minorBidi" w:hAnsiTheme="minorBidi"/>
          <w:spacing w:val="6"/>
          <w:sz w:val="32"/>
          <w:szCs w:val="32"/>
        </w:rPr>
        <w:t>5</w:t>
      </w:r>
      <w:r w:rsidRPr="00621A16">
        <w:rPr>
          <w:rFonts w:asciiTheme="minorBidi" w:hAnsiTheme="minorBidi"/>
          <w:spacing w:val="6"/>
          <w:sz w:val="32"/>
          <w:szCs w:val="32"/>
          <w:cs/>
        </w:rPr>
        <w:t xml:space="preserve"> เอสซีจีมีรายได้จากการขาย </w:t>
      </w:r>
      <w:r w:rsidR="006A5CD4" w:rsidRPr="00621A16">
        <w:rPr>
          <w:rFonts w:asciiTheme="minorBidi" w:hAnsiTheme="minorBidi"/>
          <w:spacing w:val="6"/>
          <w:sz w:val="32"/>
          <w:szCs w:val="32"/>
        </w:rPr>
        <w:t>122,190</w:t>
      </w:r>
      <w:r w:rsidRPr="00621A16">
        <w:rPr>
          <w:rFonts w:asciiTheme="minorBidi" w:hAnsiTheme="minorBidi"/>
          <w:spacing w:val="6"/>
          <w:sz w:val="32"/>
          <w:szCs w:val="32"/>
          <w:cs/>
        </w:rPr>
        <w:t xml:space="preserve"> ล้านบาท </w:t>
      </w:r>
      <w:r w:rsidR="006A5CD4" w:rsidRPr="00621A16">
        <w:rPr>
          <w:rFonts w:asciiTheme="minorBidi" w:hAnsiTheme="minorBidi" w:hint="cs"/>
          <w:spacing w:val="6"/>
          <w:sz w:val="32"/>
          <w:szCs w:val="32"/>
          <w:cs/>
        </w:rPr>
        <w:t>ลดลง</w:t>
      </w:r>
      <w:r w:rsidRPr="00621A16">
        <w:rPr>
          <w:rFonts w:asciiTheme="minorBidi" w:hAnsiTheme="minorBidi"/>
          <w:spacing w:val="6"/>
          <w:sz w:val="32"/>
          <w:szCs w:val="32"/>
          <w:cs/>
        </w:rPr>
        <w:t xml:space="preserve">ร้อยละ </w:t>
      </w:r>
      <w:r w:rsidR="006A5CD4" w:rsidRPr="00621A16">
        <w:rPr>
          <w:rFonts w:asciiTheme="minorBidi" w:hAnsiTheme="minorBidi"/>
          <w:spacing w:val="6"/>
          <w:sz w:val="32"/>
          <w:szCs w:val="32"/>
        </w:rPr>
        <w:t>14</w:t>
      </w:r>
      <w:r w:rsidRPr="00621A16">
        <w:rPr>
          <w:rFonts w:asciiTheme="minorBidi" w:hAnsiTheme="minorBidi"/>
          <w:spacing w:val="6"/>
          <w:sz w:val="32"/>
          <w:szCs w:val="32"/>
          <w:cs/>
        </w:rPr>
        <w:t xml:space="preserve"> จากไตรมาสก่อน</w:t>
      </w:r>
      <w:r w:rsidR="00874E73" w:rsidRPr="00621A16">
        <w:rPr>
          <w:rFonts w:asciiTheme="minorBidi" w:hAnsiTheme="minorBidi" w:hint="cs"/>
          <w:spacing w:val="6"/>
          <w:sz w:val="32"/>
          <w:szCs w:val="32"/>
          <w:cs/>
        </w:rPr>
        <w:t xml:space="preserve"> </w:t>
      </w:r>
      <w:r w:rsidR="006A5CD4" w:rsidRPr="00B67B7C">
        <w:rPr>
          <w:rFonts w:asciiTheme="minorBidi" w:hAnsiTheme="minorBidi" w:hint="cs"/>
          <w:sz w:val="32"/>
          <w:szCs w:val="32"/>
          <w:cs/>
        </w:rPr>
        <w:t>สาเหตุ</w:t>
      </w:r>
      <w:r w:rsidR="005F224A" w:rsidRPr="00B67B7C">
        <w:rPr>
          <w:rFonts w:asciiTheme="minorBidi" w:hAnsiTheme="minorBidi" w:hint="cs"/>
          <w:sz w:val="32"/>
          <w:szCs w:val="32"/>
          <w:cs/>
        </w:rPr>
        <w:t>หลัก</w:t>
      </w:r>
      <w:r w:rsidR="00FC407A" w:rsidRPr="00B67B7C">
        <w:rPr>
          <w:rFonts w:asciiTheme="minorBidi" w:hAnsiTheme="minorBidi" w:cs="Cordia New"/>
          <w:sz w:val="32"/>
          <w:szCs w:val="32"/>
          <w:cs/>
        </w:rPr>
        <w:t>จากราคาและปริมา</w:t>
      </w:r>
      <w:r w:rsidR="00FC407A" w:rsidRPr="00B67B7C">
        <w:rPr>
          <w:rFonts w:asciiTheme="minorBidi" w:hAnsiTheme="minorBidi" w:cs="Cordia New" w:hint="cs"/>
          <w:sz w:val="32"/>
          <w:szCs w:val="32"/>
          <w:cs/>
        </w:rPr>
        <w:t>ณขาย</w:t>
      </w:r>
      <w:r w:rsidR="006A5CD4" w:rsidRPr="00B67B7C">
        <w:rPr>
          <w:rFonts w:asciiTheme="minorBidi" w:hAnsiTheme="minorBidi" w:cs="Cordia New"/>
          <w:sz w:val="32"/>
          <w:szCs w:val="32"/>
          <w:cs/>
        </w:rPr>
        <w:t>สินค้าเคมีภัณฑ์ปรับตัวลดลงตามความต้องการของตลาดที่ลดลง</w:t>
      </w:r>
      <w:r w:rsidR="00452000" w:rsidRPr="00B67B7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67B7C">
        <w:rPr>
          <w:rFonts w:asciiTheme="minorBidi" w:hAnsiTheme="minorBidi"/>
          <w:sz w:val="32"/>
          <w:szCs w:val="32"/>
          <w:cs/>
        </w:rPr>
        <w:t>โดยมีกำไรสำหรับงวด</w:t>
      </w:r>
      <w:r w:rsidRPr="00621A16">
        <w:rPr>
          <w:rFonts w:asciiTheme="minorBidi" w:hAnsiTheme="minorBidi"/>
          <w:spacing w:val="-6"/>
          <w:sz w:val="32"/>
          <w:szCs w:val="32"/>
          <w:cs/>
        </w:rPr>
        <w:t xml:space="preserve"> </w:t>
      </w:r>
      <w:r w:rsidR="00452000" w:rsidRPr="00AC6650">
        <w:rPr>
          <w:rFonts w:asciiTheme="minorBidi" w:hAnsiTheme="minorBidi"/>
          <w:spacing w:val="-4"/>
          <w:sz w:val="32"/>
          <w:szCs w:val="32"/>
        </w:rPr>
        <w:t>157</w:t>
      </w:r>
      <w:r w:rsidRPr="00AC6650">
        <w:rPr>
          <w:rFonts w:asciiTheme="minorBidi" w:hAnsiTheme="minorBidi"/>
          <w:spacing w:val="-4"/>
          <w:sz w:val="32"/>
          <w:szCs w:val="32"/>
          <w:cs/>
        </w:rPr>
        <w:t xml:space="preserve"> ล้านบาท </w:t>
      </w:r>
      <w:r w:rsidR="00452000" w:rsidRPr="00AC6650">
        <w:rPr>
          <w:rFonts w:asciiTheme="minorBidi" w:hAnsiTheme="minorBidi" w:hint="cs"/>
          <w:spacing w:val="-4"/>
          <w:sz w:val="32"/>
          <w:szCs w:val="32"/>
          <w:cs/>
        </w:rPr>
        <w:t>ลดลง</w:t>
      </w:r>
      <w:r w:rsidRPr="00AC6650">
        <w:rPr>
          <w:rFonts w:asciiTheme="minorBidi" w:hAnsiTheme="minorBidi"/>
          <w:spacing w:val="-4"/>
          <w:sz w:val="32"/>
          <w:szCs w:val="32"/>
          <w:cs/>
        </w:rPr>
        <w:t xml:space="preserve">ร้อยละ </w:t>
      </w:r>
      <w:r w:rsidR="00452000" w:rsidRPr="00AC6650">
        <w:rPr>
          <w:rFonts w:asciiTheme="minorBidi" w:hAnsiTheme="minorBidi"/>
          <w:spacing w:val="-4"/>
          <w:sz w:val="32"/>
          <w:szCs w:val="32"/>
        </w:rPr>
        <w:t>94</w:t>
      </w:r>
      <w:r w:rsidRPr="00AC6650">
        <w:rPr>
          <w:rFonts w:asciiTheme="minorBidi" w:hAnsiTheme="minorBidi"/>
          <w:spacing w:val="-4"/>
          <w:sz w:val="32"/>
          <w:szCs w:val="32"/>
          <w:cs/>
        </w:rPr>
        <w:t xml:space="preserve"> จากไตรมาสก่อน </w:t>
      </w:r>
      <w:r w:rsidR="005F224A" w:rsidRPr="00AC6650">
        <w:rPr>
          <w:rFonts w:asciiTheme="minorBidi" w:hAnsiTheme="minorBidi"/>
          <w:spacing w:val="-4"/>
          <w:sz w:val="32"/>
          <w:szCs w:val="32"/>
          <w:cs/>
        </w:rPr>
        <w:t>สาเหตุ</w:t>
      </w:r>
      <w:r w:rsidR="005F224A" w:rsidRPr="00AC6650">
        <w:rPr>
          <w:rFonts w:asciiTheme="minorBidi" w:hAnsiTheme="minorBidi" w:hint="cs"/>
          <w:spacing w:val="-4"/>
          <w:sz w:val="32"/>
          <w:szCs w:val="32"/>
          <w:cs/>
        </w:rPr>
        <w:t>หลัก</w:t>
      </w:r>
      <w:r w:rsidR="005F224A" w:rsidRPr="00AC6650">
        <w:rPr>
          <w:rFonts w:asciiTheme="minorBidi" w:hAnsiTheme="minorBidi"/>
          <w:spacing w:val="-4"/>
          <w:sz w:val="32"/>
          <w:szCs w:val="32"/>
          <w:cs/>
        </w:rPr>
        <w:t>จาก</w:t>
      </w:r>
      <w:r w:rsidR="005F224A" w:rsidRPr="00AC6650">
        <w:rPr>
          <w:rFonts w:asciiTheme="minorBidi" w:hAnsiTheme="minorBidi" w:cs="Cordia New"/>
          <w:spacing w:val="-4"/>
          <w:sz w:val="32"/>
          <w:szCs w:val="32"/>
          <w:cs/>
        </w:rPr>
        <w:t>ส่วนต่างราคาขายของสินค้าเคมีภัณฑ์ปรับตัวลดลง</w:t>
      </w:r>
      <w:r w:rsidR="005F224A" w:rsidRPr="00AC6650">
        <w:rPr>
          <w:rFonts w:asciiTheme="minorBidi" w:hAnsiTheme="minorBidi" w:cs="Cordia New" w:hint="cs"/>
          <w:spacing w:val="-4"/>
          <w:sz w:val="32"/>
          <w:szCs w:val="32"/>
          <w:cs/>
        </w:rPr>
        <w:t>ประกอบ</w:t>
      </w:r>
      <w:r w:rsidR="005F224A" w:rsidRPr="00621A16">
        <w:rPr>
          <w:rFonts w:asciiTheme="minorBidi" w:hAnsiTheme="minorBidi" w:cs="Cordia New" w:hint="cs"/>
          <w:sz w:val="32"/>
          <w:szCs w:val="32"/>
          <w:cs/>
        </w:rPr>
        <w:t>กับ</w:t>
      </w:r>
      <w:r w:rsidR="005F224A" w:rsidRPr="00621A16">
        <w:rPr>
          <w:rFonts w:asciiTheme="minorBidi" w:hAnsiTheme="minorBidi" w:cs="Cordia New"/>
          <w:sz w:val="32"/>
          <w:szCs w:val="32"/>
          <w:cs/>
        </w:rPr>
        <w:t>ต้นทุ</w:t>
      </w:r>
      <w:r w:rsidR="005F224A" w:rsidRPr="00621A16">
        <w:rPr>
          <w:rFonts w:asciiTheme="minorBidi" w:hAnsiTheme="minorBidi" w:cs="Cordia New" w:hint="cs"/>
          <w:sz w:val="32"/>
          <w:szCs w:val="32"/>
          <w:cs/>
        </w:rPr>
        <w:t>น</w:t>
      </w:r>
      <w:r w:rsidR="005F224A" w:rsidRPr="00621A16">
        <w:rPr>
          <w:rFonts w:asciiTheme="minorBidi" w:hAnsiTheme="minorBidi" w:cs="Cordia New"/>
          <w:sz w:val="32"/>
          <w:szCs w:val="32"/>
          <w:cs/>
        </w:rPr>
        <w:t>พลังงาน</w:t>
      </w:r>
      <w:r w:rsidR="00297E2F" w:rsidRPr="00621A16">
        <w:rPr>
          <w:rFonts w:asciiTheme="minorBidi" w:hAnsiTheme="minorBidi" w:cs="Cordia New" w:hint="cs"/>
          <w:sz w:val="32"/>
          <w:szCs w:val="32"/>
          <w:cs/>
        </w:rPr>
        <w:t>ทั้งถ่านหินและค่าไฟ</w:t>
      </w:r>
      <w:r w:rsidR="005F224A" w:rsidRPr="00621A16">
        <w:rPr>
          <w:rFonts w:asciiTheme="minorBidi" w:hAnsiTheme="minorBidi" w:cs="Cordia New"/>
          <w:sz w:val="32"/>
          <w:szCs w:val="32"/>
          <w:cs/>
        </w:rPr>
        <w:t>ที่ปรับตัวสูงขึ้น</w:t>
      </w:r>
      <w:r w:rsidR="00297E2F" w:rsidRPr="00621A16">
        <w:rPr>
          <w:rFonts w:asciiTheme="minorBidi" w:hAnsiTheme="minorBidi" w:cs="Cordia New" w:hint="cs"/>
          <w:sz w:val="32"/>
          <w:szCs w:val="32"/>
          <w:cs/>
        </w:rPr>
        <w:t>อย่างมาก</w:t>
      </w:r>
      <w:r w:rsidR="005F224A" w:rsidRPr="00621A1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06BCC" w:rsidRPr="00621A16">
        <w:rPr>
          <w:rFonts w:asciiTheme="minorBidi" w:hAnsiTheme="minorBidi" w:cs="Cordia New"/>
          <w:sz w:val="32"/>
          <w:szCs w:val="32"/>
          <w:cs/>
        </w:rPr>
        <w:t xml:space="preserve">ทั้งนี้ </w:t>
      </w:r>
      <w:r w:rsidR="0059578C" w:rsidRPr="00621A16">
        <w:rPr>
          <w:rFonts w:asciiTheme="minorBidi" w:hAnsiTheme="minorBidi" w:cs="Cordia New"/>
          <w:sz w:val="32"/>
          <w:szCs w:val="32"/>
          <w:cs/>
        </w:rPr>
        <w:t>หากไม่รวมการปรับมูลค่าสินค้าคงเหลือ รายการด้อยค่าสินทรัพย์ และรายการอื่น</w:t>
      </w:r>
      <w:r w:rsidR="00406BCC" w:rsidRPr="00621A16">
        <w:rPr>
          <w:rFonts w:asciiTheme="minorBidi" w:hAnsiTheme="minorBidi" w:cs="Cordia New"/>
          <w:sz w:val="32"/>
          <w:szCs w:val="32"/>
          <w:cs/>
        </w:rPr>
        <w:t xml:space="preserve"> จะมีกำไร</w:t>
      </w:r>
      <w:r w:rsidR="00406BCC" w:rsidRPr="00621A16">
        <w:rPr>
          <w:rFonts w:asciiTheme="minorBidi" w:hAnsiTheme="minorBidi" w:cs="Cordia New" w:hint="cs"/>
          <w:sz w:val="32"/>
          <w:szCs w:val="32"/>
          <w:cs/>
        </w:rPr>
        <w:t xml:space="preserve">สำหรับงวดอยู่ที่ </w:t>
      </w:r>
      <w:r w:rsidR="003C411F" w:rsidRPr="00621A16">
        <w:rPr>
          <w:rFonts w:asciiTheme="minorBidi" w:hAnsiTheme="minorBidi"/>
          <w:sz w:val="32"/>
          <w:szCs w:val="32"/>
        </w:rPr>
        <w:t>1,070</w:t>
      </w:r>
      <w:r w:rsidR="003C411F" w:rsidRPr="00621A16">
        <w:rPr>
          <w:rFonts w:asciiTheme="minorBidi" w:hAnsiTheme="minorBidi"/>
          <w:sz w:val="32"/>
          <w:szCs w:val="32"/>
          <w:cs/>
        </w:rPr>
        <w:t xml:space="preserve"> ล้านบาท ลดลงร้อยละ </w:t>
      </w:r>
      <w:r w:rsidR="003C411F" w:rsidRPr="00621A16">
        <w:rPr>
          <w:rFonts w:asciiTheme="minorBidi" w:hAnsiTheme="minorBidi"/>
          <w:sz w:val="32"/>
          <w:szCs w:val="32"/>
        </w:rPr>
        <w:t>66</w:t>
      </w:r>
      <w:r w:rsidR="003C411F" w:rsidRPr="00621A16">
        <w:rPr>
          <w:rFonts w:asciiTheme="minorBidi" w:hAnsiTheme="minorBidi"/>
          <w:sz w:val="32"/>
          <w:szCs w:val="32"/>
          <w:cs/>
        </w:rPr>
        <w:t xml:space="preserve"> จากไตรมาสก่อน</w:t>
      </w:r>
      <w:r w:rsidR="006025BC" w:rsidRPr="00621A16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0A2DAA48" w14:textId="5BD0454E" w:rsidR="003C4CB9" w:rsidRPr="00580406" w:rsidRDefault="003C4CB9" w:rsidP="003C4CB9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80406">
        <w:rPr>
          <w:rFonts w:asciiTheme="minorBidi" w:hAnsiTheme="minorBidi"/>
          <w:sz w:val="32"/>
          <w:szCs w:val="32"/>
          <w:cs/>
        </w:rPr>
        <w:t>เอสซีจีมียอดขายสินค้าและบริการที่มีมูลค่าเพิ่ม (</w:t>
      </w:r>
      <w:r w:rsidRPr="00580406">
        <w:rPr>
          <w:rFonts w:asciiTheme="minorBidi" w:hAnsiTheme="minorBidi"/>
          <w:sz w:val="32"/>
          <w:szCs w:val="32"/>
        </w:rPr>
        <w:t xml:space="preserve">High Value Added Products &amp; Services 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Pr="00580406">
        <w:rPr>
          <w:rFonts w:asciiTheme="minorBidi" w:hAnsiTheme="minorBidi"/>
          <w:sz w:val="32"/>
          <w:szCs w:val="32"/>
        </w:rPr>
        <w:t>HVA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580406">
        <w:rPr>
          <w:rFonts w:asciiTheme="minorBidi" w:hAnsiTheme="minorBidi"/>
          <w:sz w:val="32"/>
          <w:szCs w:val="32"/>
          <w:cs/>
        </w:rPr>
        <w:t xml:space="preserve">ปี </w:t>
      </w:r>
      <w:r w:rsidR="003A7B1C" w:rsidRPr="00580406">
        <w:rPr>
          <w:rFonts w:asciiTheme="minorBidi" w:hAnsiTheme="minorBidi"/>
          <w:sz w:val="32"/>
          <w:szCs w:val="32"/>
        </w:rPr>
        <w:t>25</w:t>
      </w:r>
      <w:r w:rsidRPr="00580406">
        <w:rPr>
          <w:rFonts w:asciiTheme="minorBidi" w:hAnsiTheme="minorBidi"/>
          <w:sz w:val="32"/>
          <w:szCs w:val="32"/>
          <w:cs/>
        </w:rPr>
        <w:t>6</w:t>
      </w:r>
      <w:r w:rsidRPr="00580406">
        <w:rPr>
          <w:rFonts w:asciiTheme="minorBidi" w:hAnsiTheme="minorBidi"/>
          <w:sz w:val="32"/>
          <w:szCs w:val="32"/>
        </w:rPr>
        <w:t>5</w:t>
      </w:r>
      <w:r w:rsidRPr="00580406">
        <w:rPr>
          <w:rFonts w:asciiTheme="minorBidi" w:hAnsiTheme="minorBidi"/>
          <w:sz w:val="32"/>
          <w:szCs w:val="32"/>
          <w:cs/>
        </w:rPr>
        <w:t xml:space="preserve"> อยู่ที่ </w:t>
      </w:r>
      <w:r w:rsidR="003A7B1C" w:rsidRPr="00580406">
        <w:rPr>
          <w:rFonts w:asciiTheme="minorBidi" w:hAnsiTheme="minorBidi"/>
          <w:sz w:val="32"/>
          <w:szCs w:val="32"/>
        </w:rPr>
        <w:t>195,520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80406">
        <w:rPr>
          <w:rFonts w:asciiTheme="minorBidi" w:hAnsiTheme="minorBidi"/>
          <w:sz w:val="32"/>
          <w:szCs w:val="32"/>
          <w:cs/>
        </w:rPr>
        <w:t xml:space="preserve"> ล้านบาท คิดเป็นร้อยละ </w:t>
      </w:r>
      <w:r w:rsidR="003A7B1C" w:rsidRPr="00580406">
        <w:rPr>
          <w:rFonts w:asciiTheme="minorBidi" w:hAnsiTheme="minorBidi"/>
          <w:sz w:val="32"/>
          <w:szCs w:val="32"/>
        </w:rPr>
        <w:t>34</w:t>
      </w:r>
      <w:r w:rsidRPr="00580406">
        <w:rPr>
          <w:rFonts w:asciiTheme="minorBidi" w:hAnsiTheme="minorBidi"/>
          <w:sz w:val="32"/>
          <w:szCs w:val="32"/>
          <w:cs/>
        </w:rPr>
        <w:t xml:space="preserve"> ของยอดขายรวม ทั้งนี้ ยังมีสัดส่วนของการพัฒนาสินค้าใหม่ (</w:t>
      </w:r>
      <w:r w:rsidRPr="00580406">
        <w:rPr>
          <w:rFonts w:asciiTheme="minorBidi" w:hAnsiTheme="minorBidi"/>
          <w:sz w:val="32"/>
          <w:szCs w:val="32"/>
        </w:rPr>
        <w:t xml:space="preserve">New Products Development 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Pr="00580406">
        <w:rPr>
          <w:rFonts w:asciiTheme="minorBidi" w:hAnsiTheme="minorBidi"/>
          <w:sz w:val="32"/>
          <w:szCs w:val="32"/>
        </w:rPr>
        <w:t>NPD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580406">
        <w:rPr>
          <w:rFonts w:asciiTheme="minorBidi" w:hAnsiTheme="minorBidi"/>
          <w:sz w:val="32"/>
          <w:szCs w:val="32"/>
          <w:cs/>
        </w:rPr>
        <w:t xml:space="preserve">คิดเป็นร้อยละ </w:t>
      </w:r>
      <w:r w:rsidR="003A7B1C" w:rsidRPr="00580406">
        <w:rPr>
          <w:rFonts w:asciiTheme="minorBidi" w:hAnsiTheme="minorBidi"/>
          <w:sz w:val="32"/>
          <w:szCs w:val="32"/>
        </w:rPr>
        <w:t>17</w:t>
      </w:r>
      <w:r w:rsidRPr="00580406">
        <w:rPr>
          <w:rFonts w:asciiTheme="minorBidi" w:hAnsiTheme="minorBidi"/>
          <w:sz w:val="32"/>
          <w:szCs w:val="32"/>
          <w:cs/>
        </w:rPr>
        <w:t xml:space="preserve"> และ </w:t>
      </w:r>
      <w:r w:rsidRPr="00580406">
        <w:rPr>
          <w:rFonts w:asciiTheme="minorBidi" w:hAnsiTheme="minorBidi"/>
          <w:sz w:val="32"/>
          <w:szCs w:val="32"/>
        </w:rPr>
        <w:t>Service Solution</w:t>
      </w:r>
      <w:r w:rsidR="001B2EB3">
        <w:rPr>
          <w:rFonts w:asciiTheme="minorBidi" w:hAnsiTheme="minorBidi"/>
          <w:sz w:val="32"/>
          <w:szCs w:val="32"/>
        </w:rPr>
        <w:t>s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80406">
        <w:rPr>
          <w:rFonts w:asciiTheme="minorBidi" w:hAnsiTheme="minorBidi"/>
          <w:sz w:val="32"/>
          <w:szCs w:val="32"/>
          <w:cs/>
        </w:rPr>
        <w:t xml:space="preserve">คิดเป็นร้อยละ </w:t>
      </w:r>
      <w:r w:rsidR="003A7B1C" w:rsidRPr="00580406">
        <w:rPr>
          <w:rFonts w:asciiTheme="minorBidi" w:hAnsiTheme="minorBidi"/>
          <w:sz w:val="32"/>
          <w:szCs w:val="32"/>
        </w:rPr>
        <w:t>6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80406">
        <w:rPr>
          <w:rFonts w:asciiTheme="minorBidi" w:hAnsiTheme="minorBidi"/>
          <w:sz w:val="32"/>
          <w:szCs w:val="32"/>
          <w:cs/>
        </w:rPr>
        <w:t>ของยอดขายรวม</w:t>
      </w:r>
    </w:p>
    <w:p w14:paraId="1F84EAF8" w14:textId="6AB74D79" w:rsidR="00313C90" w:rsidRPr="00580406" w:rsidRDefault="00313C90" w:rsidP="006E4545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80406">
        <w:rPr>
          <w:rFonts w:asciiTheme="minorBidi" w:hAnsiTheme="minorBidi"/>
          <w:sz w:val="32"/>
          <w:szCs w:val="32"/>
          <w:cs/>
        </w:rPr>
        <w:t xml:space="preserve">รายได้จากการดำเนินธุรกิจในต่างประเทศ รวมการส่งออกจากประเทศไทยในปี </w:t>
      </w:r>
      <w:r w:rsidR="00896F2D" w:rsidRPr="00580406">
        <w:rPr>
          <w:rFonts w:asciiTheme="minorBidi" w:hAnsiTheme="minorBidi"/>
          <w:sz w:val="32"/>
          <w:szCs w:val="32"/>
        </w:rPr>
        <w:t>256</w:t>
      </w:r>
      <w:r w:rsidRPr="00580406">
        <w:rPr>
          <w:rFonts w:asciiTheme="minorBidi" w:hAnsiTheme="minorBidi"/>
          <w:sz w:val="32"/>
          <w:szCs w:val="32"/>
        </w:rPr>
        <w:t>5</w:t>
      </w:r>
      <w:r w:rsidRPr="00580406">
        <w:rPr>
          <w:rFonts w:asciiTheme="minorBidi" w:hAnsiTheme="minorBidi"/>
          <w:sz w:val="32"/>
          <w:szCs w:val="32"/>
          <w:cs/>
        </w:rPr>
        <w:t xml:space="preserve"> ทั้งสิ้น  </w:t>
      </w:r>
      <w:r w:rsidR="00A211F1" w:rsidRPr="00580406">
        <w:rPr>
          <w:rFonts w:asciiTheme="minorBidi" w:hAnsiTheme="minorBidi"/>
          <w:sz w:val="32"/>
          <w:szCs w:val="32"/>
        </w:rPr>
        <w:t>257,880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80406">
        <w:rPr>
          <w:rFonts w:asciiTheme="minorBidi" w:hAnsiTheme="minorBidi"/>
          <w:sz w:val="32"/>
          <w:szCs w:val="32"/>
          <w:cs/>
        </w:rPr>
        <w:t xml:space="preserve"> ล้านบาท </w:t>
      </w:r>
      <w:r w:rsidR="00F651C3" w:rsidRPr="00580406">
        <w:rPr>
          <w:rFonts w:asciiTheme="minorBidi" w:hAnsiTheme="minorBidi"/>
          <w:sz w:val="32"/>
          <w:szCs w:val="32"/>
          <w:cs/>
        </w:rPr>
        <w:br/>
      </w:r>
      <w:r w:rsidRPr="00580406">
        <w:rPr>
          <w:rFonts w:asciiTheme="minorBidi" w:hAnsiTheme="minorBidi"/>
          <w:sz w:val="32"/>
          <w:szCs w:val="32"/>
          <w:cs/>
        </w:rPr>
        <w:t xml:space="preserve">คิดเป็นร้อยละ </w:t>
      </w:r>
      <w:r w:rsidR="00A211F1" w:rsidRPr="00580406">
        <w:rPr>
          <w:rFonts w:asciiTheme="minorBidi" w:hAnsiTheme="minorBidi"/>
          <w:sz w:val="32"/>
          <w:szCs w:val="32"/>
        </w:rPr>
        <w:t>45</w:t>
      </w:r>
      <w:r w:rsidR="001D55C8"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80406">
        <w:rPr>
          <w:rFonts w:asciiTheme="minorBidi" w:hAnsiTheme="minorBidi"/>
          <w:sz w:val="32"/>
          <w:szCs w:val="32"/>
          <w:cs/>
        </w:rPr>
        <w:t xml:space="preserve">ของยอดขายรวม </w:t>
      </w:r>
      <w:r w:rsidR="00BA17E8" w:rsidRPr="00580406">
        <w:rPr>
          <w:rFonts w:asciiTheme="minorBidi" w:hAnsiTheme="minorBidi" w:hint="cs"/>
          <w:sz w:val="32"/>
          <w:szCs w:val="32"/>
          <w:cs/>
        </w:rPr>
        <w:t>ใกล้เคียงกับช่วงเดียวกันของ</w:t>
      </w:r>
      <w:r w:rsidRPr="00580406">
        <w:rPr>
          <w:rFonts w:asciiTheme="minorBidi" w:hAnsiTheme="minorBidi"/>
          <w:sz w:val="32"/>
          <w:szCs w:val="32"/>
          <w:cs/>
        </w:rPr>
        <w:t>ปีก่อน</w:t>
      </w:r>
      <w:r w:rsidR="00C023E4"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5CFA29DE" w14:textId="1E0BE12E" w:rsidR="00313C90" w:rsidRPr="00E9462F" w:rsidRDefault="00313C90" w:rsidP="001A02CB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580406">
        <w:rPr>
          <w:rFonts w:asciiTheme="minorBidi" w:hAnsiTheme="minorBidi"/>
          <w:sz w:val="32"/>
          <w:szCs w:val="32"/>
          <w:cs/>
        </w:rPr>
        <w:t xml:space="preserve">สินทรัพย์รวมของเอสซีจี ณ วันที่ </w:t>
      </w:r>
      <w:r w:rsidR="00E74EF1" w:rsidRPr="00580406">
        <w:rPr>
          <w:rFonts w:asciiTheme="minorBidi" w:hAnsiTheme="minorBidi"/>
          <w:sz w:val="32"/>
          <w:szCs w:val="32"/>
        </w:rPr>
        <w:t>31</w:t>
      </w:r>
      <w:r w:rsidRPr="00580406">
        <w:rPr>
          <w:rFonts w:asciiTheme="minorBidi" w:hAnsiTheme="minorBidi"/>
          <w:sz w:val="32"/>
          <w:szCs w:val="32"/>
          <w:cs/>
        </w:rPr>
        <w:t xml:space="preserve"> ธันวาคม </w:t>
      </w:r>
      <w:r w:rsidR="00E74EF1" w:rsidRPr="00580406">
        <w:rPr>
          <w:rFonts w:asciiTheme="minorBidi" w:hAnsiTheme="minorBidi"/>
          <w:sz w:val="32"/>
          <w:szCs w:val="32"/>
        </w:rPr>
        <w:t>256</w:t>
      </w:r>
      <w:r w:rsidRPr="00580406">
        <w:rPr>
          <w:rFonts w:asciiTheme="minorBidi" w:hAnsiTheme="minorBidi"/>
          <w:sz w:val="32"/>
          <w:szCs w:val="32"/>
        </w:rPr>
        <w:t>5</w:t>
      </w:r>
      <w:r w:rsidRPr="00580406">
        <w:rPr>
          <w:rFonts w:asciiTheme="minorBidi" w:hAnsiTheme="minorBidi"/>
          <w:sz w:val="32"/>
          <w:szCs w:val="32"/>
          <w:cs/>
        </w:rPr>
        <w:t xml:space="preserve"> มีมูลค่า </w:t>
      </w:r>
      <w:r w:rsidR="00E74EF1" w:rsidRPr="00580406">
        <w:rPr>
          <w:rFonts w:asciiTheme="minorBidi" w:hAnsiTheme="minorBidi"/>
          <w:sz w:val="32"/>
          <w:szCs w:val="32"/>
        </w:rPr>
        <w:t>906,490</w:t>
      </w:r>
      <w:r w:rsidRPr="00580406">
        <w:rPr>
          <w:rFonts w:asciiTheme="minorBidi" w:hAnsiTheme="minorBidi"/>
          <w:sz w:val="32"/>
          <w:szCs w:val="32"/>
          <w:cs/>
        </w:rPr>
        <w:t xml:space="preserve"> ล้านบาท โดยร้อยละ </w:t>
      </w:r>
      <w:r w:rsidR="00D31771">
        <w:rPr>
          <w:rFonts w:asciiTheme="minorBidi" w:hAnsiTheme="minorBidi"/>
          <w:sz w:val="32"/>
          <w:szCs w:val="32"/>
        </w:rPr>
        <w:t>45</w:t>
      </w:r>
      <w:r w:rsidR="00C9373D"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580406">
        <w:rPr>
          <w:rFonts w:asciiTheme="minorBidi" w:hAnsiTheme="minorBidi"/>
          <w:sz w:val="32"/>
          <w:szCs w:val="32"/>
          <w:cs/>
        </w:rPr>
        <w:t>เป็นสินทรัพย์ในอาเซียน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580406">
        <w:rPr>
          <w:rFonts w:asciiTheme="minorBidi" w:hAnsiTheme="minorBidi"/>
          <w:sz w:val="32"/>
          <w:szCs w:val="32"/>
          <w:cs/>
        </w:rPr>
        <w:t>นอกเหนือจากไทย</w:t>
      </w:r>
      <w:r w:rsidRPr="00580406">
        <w:rPr>
          <w:rFonts w:asciiTheme="minorBidi" w:hAnsiTheme="minorBidi" w:cs="Cordia New"/>
          <w:sz w:val="32"/>
          <w:szCs w:val="32"/>
          <w:cs/>
        </w:rPr>
        <w:t>)</w:t>
      </w:r>
    </w:p>
    <w:p w14:paraId="1E4DDE31" w14:textId="25C2DE19" w:rsidR="00313C90" w:rsidRPr="00E9462F" w:rsidRDefault="00313C90" w:rsidP="006E4545">
      <w:pPr>
        <w:spacing w:after="0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E9462F">
        <w:rPr>
          <w:rFonts w:asciiTheme="minorBidi" w:hAnsiTheme="minorBidi" w:cs="Cordia New"/>
          <w:b/>
          <w:bCs/>
          <w:sz w:val="32"/>
          <w:szCs w:val="32"/>
          <w:cs/>
        </w:rPr>
        <w:t xml:space="preserve">ผลการดำเนินงานในปี </w:t>
      </w:r>
      <w:r w:rsidRPr="00E9462F">
        <w:rPr>
          <w:rFonts w:asciiTheme="minorBidi" w:hAnsiTheme="minorBidi"/>
          <w:b/>
          <w:bCs/>
          <w:sz w:val="32"/>
          <w:szCs w:val="32"/>
        </w:rPr>
        <w:t>2565</w:t>
      </w:r>
      <w:r w:rsidRPr="00E9462F">
        <w:rPr>
          <w:rFonts w:asciiTheme="minorBidi" w:hAnsiTheme="minorBidi" w:cs="Cordia New"/>
          <w:b/>
          <w:bCs/>
          <w:sz w:val="32"/>
          <w:szCs w:val="32"/>
          <w:cs/>
        </w:rPr>
        <w:t xml:space="preserve"> แยกตามรายธุรกิจ ดังนี้</w:t>
      </w:r>
    </w:p>
    <w:p w14:paraId="1C54C542" w14:textId="499FB6C7" w:rsidR="006B714D" w:rsidRPr="00580406" w:rsidRDefault="00C16AC0" w:rsidP="00C16AC0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FC407A">
        <w:rPr>
          <w:rStyle w:val="normaltextrun"/>
          <w:rFonts w:ascii="Cordia New" w:hAnsi="Cordia New" w:cs="Cordia New" w:hint="cs"/>
          <w:b/>
          <w:bCs/>
          <w:sz w:val="32"/>
          <w:szCs w:val="32"/>
          <w:shd w:val="clear" w:color="auto" w:fill="FFFFFF"/>
          <w:cs/>
        </w:rPr>
        <w:t xml:space="preserve">ธุรกิจเคมิคอลส์ </w:t>
      </w:r>
      <w:r w:rsidRPr="00FC407A">
        <w:rPr>
          <w:rStyle w:val="normaltextrun"/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>(</w:t>
      </w:r>
      <w:r w:rsidR="006B714D" w:rsidRPr="00FC407A">
        <w:rPr>
          <w:rStyle w:val="normaltextrun"/>
          <w:rFonts w:ascii="Cordia New" w:hAnsi="Cordia New" w:cs="Cordia New"/>
          <w:b/>
          <w:bCs/>
          <w:sz w:val="32"/>
          <w:szCs w:val="32"/>
          <w:shd w:val="clear" w:color="auto" w:fill="FFFFFF"/>
        </w:rPr>
        <w:t>SCGC</w:t>
      </w:r>
      <w:r w:rsidRPr="00FC407A">
        <w:rPr>
          <w:rStyle w:val="normaltextrun"/>
          <w:rFonts w:ascii="Cordia New" w:hAnsi="Cordia New" w:cs="Cordia New"/>
          <w:b/>
          <w:bCs/>
          <w:sz w:val="32"/>
          <w:szCs w:val="32"/>
          <w:shd w:val="clear" w:color="auto" w:fill="FFFFFF"/>
          <w:cs/>
        </w:rPr>
        <w:t>)</w:t>
      </w:r>
      <w:r w:rsidR="006B714D" w:rsidRP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มีรายได้จากการขาย </w:t>
      </w:r>
      <w:r w:rsidR="006B714D" w:rsidRP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236,587</w:t>
      </w:r>
      <w:r w:rsidR="006B714D" w:rsidRP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ล้านบาท ลดลงร้อยละ </w:t>
      </w:r>
      <w:r w:rsidR="00207EFA" w:rsidRP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1</w:t>
      </w:r>
      <w:r w:rsidR="006B714D" w:rsidRP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จากปีก่อน เนื่องจาก</w:t>
      </w:r>
      <w:r w:rsidRP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ราคา</w:t>
      </w:r>
      <w:r w:rsidR="006B714D" w:rsidRP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และปริมาณขาย</w:t>
      </w:r>
      <w:r w:rsidR="003546B1" w:rsidRPr="00FC407A">
        <w:rPr>
          <w:rStyle w:val="normaltextrun"/>
          <w:rFonts w:ascii="Cordia New" w:hAnsi="Cordia New" w:cs="Cordia New" w:hint="cs"/>
          <w:sz w:val="32"/>
          <w:szCs w:val="32"/>
          <w:shd w:val="clear" w:color="auto" w:fill="FFFFFF"/>
          <w:cs/>
        </w:rPr>
        <w:t>สินค้า</w:t>
      </w:r>
      <w:r w:rsidR="00FC407A" w:rsidRPr="00FC407A">
        <w:rPr>
          <w:rStyle w:val="normaltextrun"/>
          <w:rFonts w:ascii="Cordia New" w:hAnsi="Cordia New" w:cs="Cordia New" w:hint="cs"/>
          <w:sz w:val="32"/>
          <w:szCs w:val="32"/>
          <w:shd w:val="clear" w:color="auto" w:fill="FFFFFF"/>
          <w:cs/>
        </w:rPr>
        <w:t>ที่ลดลง</w:t>
      </w:r>
      <w:r w:rsidR="006B714D" w:rsidRP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โดยมีกำไรสำหรับปี 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5,901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ล้านบาท ลดลงร้อยละ 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80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จากปีก่อน เนื่องจากส่วนต่างราคาขาย</w:t>
      </w:r>
      <w:r w:rsidR="00FC407A">
        <w:rPr>
          <w:rStyle w:val="normaltextrun"/>
          <w:rFonts w:ascii="Cordia New" w:hAnsi="Cordia New" w:cs="Cordia New" w:hint="cs"/>
          <w:sz w:val="32"/>
          <w:szCs w:val="32"/>
          <w:shd w:val="clear" w:color="auto" w:fill="FFFFFF"/>
          <w:cs/>
        </w:rPr>
        <w:t>สินค้าและ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ส่วนแบ่งกำไรจากบริษัทร่วมลดลง </w:t>
      </w:r>
      <w:r w:rsidR="00BA41FD">
        <w:rPr>
          <w:rStyle w:val="normaltextrun"/>
          <w:rFonts w:ascii="Cordia New" w:hAnsi="Cordia New" w:cs="Cordia New" w:hint="cs"/>
          <w:sz w:val="32"/>
          <w:szCs w:val="32"/>
          <w:shd w:val="clear" w:color="auto" w:fill="FFFFFF"/>
          <w:cs/>
        </w:rPr>
        <w:t>ขณะที่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ไตรมาส 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4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ปี 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2565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มีรายได้จากการขาย 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43,285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ล้านบาท </w:t>
      </w:r>
      <w:r w:rsidR="006B714D" w:rsidRPr="00BA41FD">
        <w:rPr>
          <w:rStyle w:val="normaltextrun"/>
          <w:rFonts w:ascii="Cordia New" w:hAnsi="Cordia New" w:cs="Cordia New"/>
          <w:spacing w:val="-4"/>
          <w:sz w:val="32"/>
          <w:szCs w:val="32"/>
          <w:shd w:val="clear" w:color="auto" w:fill="FFFFFF"/>
          <w:cs/>
        </w:rPr>
        <w:t>ลดลง</w:t>
      </w:r>
      <w:r w:rsidR="006B714D" w:rsidRPr="00AC6650">
        <w:rPr>
          <w:rStyle w:val="normaltextrun"/>
          <w:rFonts w:ascii="Cordia New" w:hAnsi="Cordia New" w:cs="Cordia New"/>
          <w:spacing w:val="-8"/>
          <w:sz w:val="32"/>
          <w:szCs w:val="32"/>
          <w:shd w:val="clear" w:color="auto" w:fill="FFFFFF"/>
          <w:cs/>
        </w:rPr>
        <w:t xml:space="preserve">ร้อยละ </w:t>
      </w:r>
      <w:r w:rsidR="006B714D" w:rsidRPr="00AC6650">
        <w:rPr>
          <w:rStyle w:val="normaltextrun"/>
          <w:rFonts w:ascii="Cordia New" w:hAnsi="Cordia New" w:cs="Cordia New"/>
          <w:spacing w:val="-8"/>
          <w:sz w:val="32"/>
          <w:szCs w:val="32"/>
          <w:shd w:val="clear" w:color="auto" w:fill="FFFFFF"/>
        </w:rPr>
        <w:t>25</w:t>
      </w:r>
      <w:r w:rsidR="006B714D" w:rsidRPr="00AC6650">
        <w:rPr>
          <w:rStyle w:val="normaltextrun"/>
          <w:rFonts w:ascii="Cordia New" w:hAnsi="Cordia New" w:cs="Cordia New"/>
          <w:spacing w:val="-8"/>
          <w:sz w:val="32"/>
          <w:szCs w:val="32"/>
          <w:shd w:val="clear" w:color="auto" w:fill="FFFFFF"/>
          <w:cs/>
        </w:rPr>
        <w:t xml:space="preserve"> จากไตรมาสก่อน</w:t>
      </w:r>
      <w:r w:rsidR="00DB221E" w:rsidRPr="00AC6650">
        <w:rPr>
          <w:rStyle w:val="normaltextrun"/>
          <w:rFonts w:ascii="Cordia New" w:hAnsi="Cordia New" w:cs="Cordia New" w:hint="cs"/>
          <w:spacing w:val="-8"/>
          <w:sz w:val="32"/>
          <w:szCs w:val="32"/>
          <w:shd w:val="clear" w:color="auto" w:fill="FFFFFF"/>
          <w:cs/>
        </w:rPr>
        <w:t xml:space="preserve"> </w:t>
      </w:r>
      <w:r w:rsidR="006B714D" w:rsidRPr="00AC6650">
        <w:rPr>
          <w:rStyle w:val="normaltextrun"/>
          <w:rFonts w:ascii="Cordia New" w:hAnsi="Cordia New" w:cs="Cordia New"/>
          <w:spacing w:val="-8"/>
          <w:sz w:val="32"/>
          <w:szCs w:val="32"/>
          <w:shd w:val="clear" w:color="auto" w:fill="FFFFFF"/>
          <w:cs/>
        </w:rPr>
        <w:t xml:space="preserve">และลดลงร้อยละ </w:t>
      </w:r>
      <w:r w:rsidR="006B714D" w:rsidRPr="00AC6650">
        <w:rPr>
          <w:rStyle w:val="normaltextrun"/>
          <w:rFonts w:ascii="Cordia New" w:hAnsi="Cordia New" w:cs="Cordia New"/>
          <w:spacing w:val="-8"/>
          <w:sz w:val="32"/>
          <w:szCs w:val="32"/>
          <w:shd w:val="clear" w:color="auto" w:fill="FFFFFF"/>
        </w:rPr>
        <w:t>34</w:t>
      </w:r>
      <w:r w:rsidR="006B714D" w:rsidRPr="00AC6650">
        <w:rPr>
          <w:rStyle w:val="normaltextrun"/>
          <w:rFonts w:ascii="Cordia New" w:hAnsi="Cordia New" w:cs="Cordia New"/>
          <w:spacing w:val="-8"/>
          <w:sz w:val="32"/>
          <w:szCs w:val="32"/>
          <w:shd w:val="clear" w:color="auto" w:fill="FFFFFF"/>
          <w:cs/>
        </w:rPr>
        <w:t xml:space="preserve"> จากช่วงเดียวกันของปีก่อน เนื่องจากอุปสงค์ที่ลดลงอย่างต่อเนื่อง ส่งผล</w:t>
      </w:r>
      <w:r w:rsidR="006B714D" w:rsidRPr="00BA41FD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ให้ราคาขายสินค้าปรับตัวลดลง โดยมีขาดทุนสำหรับงวด </w:t>
      </w:r>
      <w:r w:rsidR="006B714D" w:rsidRPr="00BA41FD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1,052</w:t>
      </w:r>
      <w:r w:rsidR="006B714D" w:rsidRPr="00BA41FD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ล้า</w:t>
      </w:r>
      <w:r w:rsidR="00FC407A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นบาท สาเหตุจากส่วนต่างราคาขายสินค้า</w:t>
      </w:r>
      <w:r w:rsidR="006B714D" w:rsidRPr="00BA41FD">
        <w:rPr>
          <w:rStyle w:val="normaltextrun"/>
          <w:rFonts w:ascii="Cordia New" w:hAnsi="Cordia New" w:cs="Cordia New"/>
          <w:sz w:val="32"/>
          <w:szCs w:val="32"/>
          <w:shd w:val="clear" w:color="auto" w:fill="FFFFFF"/>
          <w:cs/>
        </w:rPr>
        <w:t>ลดลง</w:t>
      </w:r>
      <w:r w:rsidR="006B714D" w:rsidRPr="00580406">
        <w:rPr>
          <w:rStyle w:val="normaltextrun"/>
          <w:rFonts w:ascii="Cordia New" w:hAnsi="Cordia New" w:cs="Cordia New"/>
          <w:sz w:val="32"/>
          <w:szCs w:val="32"/>
          <w:shd w:val="clear" w:color="auto" w:fill="FFFFFF"/>
        </w:rPr>
        <w:t> </w:t>
      </w:r>
      <w:r w:rsidR="006B714D" w:rsidRPr="00580406">
        <w:rPr>
          <w:rStyle w:val="eop"/>
          <w:rFonts w:ascii="Cordia New" w:hAnsi="Cordia New" w:cs="Cordia New"/>
          <w:sz w:val="32"/>
          <w:szCs w:val="32"/>
          <w:shd w:val="clear" w:color="auto" w:fill="FFFFFF"/>
        </w:rPr>
        <w:t> </w:t>
      </w:r>
      <w:r w:rsidR="006B714D" w:rsidRPr="0058040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14:paraId="2691793D" w14:textId="4EF90E66" w:rsidR="00DF6466" w:rsidRPr="009C3AE5" w:rsidRDefault="00313C90" w:rsidP="008C18C3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9C3AE5">
        <w:rPr>
          <w:rFonts w:asciiTheme="minorBidi" w:hAnsiTheme="minorBidi" w:cs="Cordia New"/>
          <w:b/>
          <w:bCs/>
          <w:sz w:val="32"/>
          <w:szCs w:val="32"/>
          <w:cs/>
        </w:rPr>
        <w:lastRenderedPageBreak/>
        <w:t>ธุรกิจซีเมนต์และผลิตภัณฑ์ก่อสร้าง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 มีรายได้จากการขาย </w:t>
      </w:r>
      <w:r w:rsidR="008452B9" w:rsidRPr="009C3AE5">
        <w:rPr>
          <w:rFonts w:asciiTheme="minorBidi" w:hAnsiTheme="minorBidi"/>
          <w:sz w:val="32"/>
          <w:szCs w:val="32"/>
        </w:rPr>
        <w:t>204,594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 ล้านบาท เพิ่มขึ้นร้อยละ </w:t>
      </w:r>
      <w:r w:rsidR="008452B9" w:rsidRPr="009C3AE5">
        <w:rPr>
          <w:rFonts w:asciiTheme="minorBidi" w:hAnsiTheme="minorBidi"/>
          <w:sz w:val="32"/>
          <w:szCs w:val="32"/>
        </w:rPr>
        <w:t>12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 จากปีก่อน โดยมี</w:t>
      </w:r>
      <w:r w:rsidR="008452B9" w:rsidRPr="009C3AE5">
        <w:rPr>
          <w:rFonts w:asciiTheme="minorBidi" w:hAnsiTheme="minorBidi" w:cs="Cordia New" w:hint="cs"/>
          <w:sz w:val="32"/>
          <w:szCs w:val="32"/>
          <w:cs/>
        </w:rPr>
        <w:t>กำไร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สำหรับปี </w:t>
      </w:r>
      <w:r w:rsidR="008452B9" w:rsidRPr="009C3AE5">
        <w:rPr>
          <w:rFonts w:asciiTheme="minorBidi" w:hAnsiTheme="minorBidi"/>
          <w:sz w:val="32"/>
          <w:szCs w:val="32"/>
        </w:rPr>
        <w:t xml:space="preserve">3,789 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ล้านบาท </w:t>
      </w:r>
      <w:r w:rsidR="008452B9" w:rsidRPr="009C3AE5">
        <w:rPr>
          <w:rFonts w:asciiTheme="minorBidi" w:hAnsiTheme="minorBidi" w:cs="Cordia New" w:hint="cs"/>
          <w:sz w:val="32"/>
          <w:szCs w:val="32"/>
          <w:cs/>
        </w:rPr>
        <w:t xml:space="preserve">ลดลงร้อยละ </w:t>
      </w:r>
      <w:r w:rsidR="008452B9" w:rsidRPr="009C3AE5">
        <w:rPr>
          <w:rFonts w:asciiTheme="minorBidi" w:hAnsiTheme="minorBidi" w:cs="Cordia New"/>
          <w:sz w:val="32"/>
          <w:szCs w:val="32"/>
        </w:rPr>
        <w:t>11</w:t>
      </w:r>
      <w:r w:rsidR="008452B9" w:rsidRPr="009C3AE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จากปีก่อน ขณะที่ไตรมาส </w:t>
      </w:r>
      <w:r w:rsidRPr="009C3AE5">
        <w:rPr>
          <w:rFonts w:asciiTheme="minorBidi" w:hAnsiTheme="minorBidi"/>
          <w:sz w:val="32"/>
          <w:szCs w:val="32"/>
        </w:rPr>
        <w:t>4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 ปี </w:t>
      </w:r>
      <w:r w:rsidRPr="009C3AE5">
        <w:rPr>
          <w:rFonts w:asciiTheme="minorBidi" w:hAnsiTheme="minorBidi"/>
          <w:sz w:val="32"/>
          <w:szCs w:val="32"/>
        </w:rPr>
        <w:t>2565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 มีรายได้จากการขาย </w:t>
      </w:r>
      <w:r w:rsidR="0009370D" w:rsidRPr="009C3AE5">
        <w:rPr>
          <w:rFonts w:asciiTheme="minorBidi" w:hAnsiTheme="minorBidi" w:cs="Cordia New"/>
          <w:sz w:val="32"/>
          <w:szCs w:val="32"/>
          <w:cs/>
        </w:rPr>
        <w:br/>
      </w:r>
      <w:r w:rsidR="008452B9" w:rsidRPr="009C3AE5">
        <w:rPr>
          <w:rFonts w:asciiTheme="minorBidi" w:hAnsiTheme="minorBidi"/>
          <w:sz w:val="32"/>
          <w:szCs w:val="32"/>
        </w:rPr>
        <w:t>49,265</w:t>
      </w:r>
      <w:r w:rsidR="008452B9" w:rsidRPr="009C3AE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 ล้านบาท เพิ่มขึ้นร้อยละ </w:t>
      </w:r>
      <w:r w:rsidR="008452B9" w:rsidRPr="009C3AE5">
        <w:rPr>
          <w:rFonts w:asciiTheme="minorBidi" w:hAnsiTheme="minorBidi"/>
          <w:sz w:val="32"/>
          <w:szCs w:val="32"/>
        </w:rPr>
        <w:t>7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 จากช่วงเดียวกันของปีก่อน </w:t>
      </w:r>
      <w:r w:rsidR="008452B9" w:rsidRPr="009C3AE5">
        <w:rPr>
          <w:rFonts w:asciiTheme="minorBidi" w:hAnsiTheme="minorBidi" w:cs="Cordia New"/>
          <w:sz w:val="32"/>
          <w:szCs w:val="32"/>
          <w:cs/>
        </w:rPr>
        <w:t xml:space="preserve">เนื่องจากกลยุทธ์การปรับราคาขายสินค้าส่งผลให้รายได้เพิ่มขึ้นทั้งในประเทศและในภูมิภาค </w:t>
      </w:r>
      <w:r w:rsidRPr="009C3AE5">
        <w:rPr>
          <w:rFonts w:asciiTheme="minorBidi" w:hAnsiTheme="minorBidi" w:cs="Cordia New"/>
          <w:sz w:val="32"/>
          <w:szCs w:val="32"/>
          <w:cs/>
        </w:rPr>
        <w:t>โดยมี</w:t>
      </w:r>
      <w:r w:rsidR="008452B9" w:rsidRPr="009C3AE5">
        <w:rPr>
          <w:rFonts w:asciiTheme="minorBidi" w:hAnsiTheme="minorBidi" w:cs="Cordia New" w:hint="cs"/>
          <w:sz w:val="32"/>
          <w:szCs w:val="32"/>
          <w:cs/>
        </w:rPr>
        <w:t>ขาดทุน</w:t>
      </w:r>
      <w:r w:rsidRPr="009C3AE5">
        <w:rPr>
          <w:rFonts w:asciiTheme="minorBidi" w:hAnsiTheme="minorBidi" w:cs="Cordia New"/>
          <w:sz w:val="32"/>
          <w:szCs w:val="32"/>
          <w:cs/>
        </w:rPr>
        <w:t>สำหรับ</w:t>
      </w:r>
      <w:r w:rsidR="00A445D6" w:rsidRPr="009C3AE5">
        <w:rPr>
          <w:rFonts w:asciiTheme="minorBidi" w:hAnsiTheme="minorBidi" w:cs="Cordia New" w:hint="cs"/>
          <w:sz w:val="32"/>
          <w:szCs w:val="32"/>
          <w:cs/>
        </w:rPr>
        <w:t xml:space="preserve">งวด </w:t>
      </w:r>
      <w:r w:rsidR="00A445D6" w:rsidRPr="009C3AE5">
        <w:rPr>
          <w:rFonts w:asciiTheme="minorBidi" w:hAnsiTheme="minorBidi" w:cs="Cordia New"/>
          <w:sz w:val="32"/>
          <w:szCs w:val="32"/>
        </w:rPr>
        <w:t>717</w:t>
      </w:r>
      <w:r w:rsidRPr="009C3AE5">
        <w:rPr>
          <w:rFonts w:asciiTheme="minorBidi" w:hAnsiTheme="minorBidi" w:cs="Cordia New"/>
          <w:sz w:val="32"/>
          <w:szCs w:val="32"/>
          <w:cs/>
        </w:rPr>
        <w:t xml:space="preserve"> ล้านบาท </w:t>
      </w:r>
      <w:r w:rsidR="00A445D6" w:rsidRPr="009C3AE5">
        <w:rPr>
          <w:rFonts w:asciiTheme="minorBidi" w:hAnsiTheme="minorBidi" w:cs="Cordia New"/>
          <w:sz w:val="32"/>
          <w:szCs w:val="32"/>
          <w:cs/>
        </w:rPr>
        <w:t>ทั้งนี้หากไม่รวมรายการด้อยค่าสินทรัพย์</w:t>
      </w:r>
      <w:r w:rsidR="00A445D6" w:rsidRPr="008C18C3">
        <w:rPr>
          <w:rFonts w:asciiTheme="minorBidi" w:hAnsiTheme="minorBidi" w:cs="Cordia New"/>
          <w:spacing w:val="-8"/>
          <w:sz w:val="32"/>
          <w:szCs w:val="32"/>
          <w:cs/>
        </w:rPr>
        <w:t>และรายการสำคัญ (</w:t>
      </w:r>
      <w:r w:rsidR="00A445D6" w:rsidRPr="008C18C3">
        <w:rPr>
          <w:rFonts w:asciiTheme="minorBidi" w:hAnsiTheme="minorBidi" w:cs="Cordia New"/>
          <w:spacing w:val="-8"/>
          <w:sz w:val="32"/>
          <w:szCs w:val="32"/>
        </w:rPr>
        <w:t>Key Items</w:t>
      </w:r>
      <w:r w:rsidR="00A445D6" w:rsidRPr="008C18C3">
        <w:rPr>
          <w:rFonts w:asciiTheme="minorBidi" w:hAnsiTheme="minorBidi" w:cs="Cordia New"/>
          <w:spacing w:val="-8"/>
          <w:sz w:val="32"/>
          <w:szCs w:val="32"/>
          <w:cs/>
        </w:rPr>
        <w:t>)</w:t>
      </w:r>
      <w:r w:rsidR="00A445D6" w:rsidRPr="008C18C3">
        <w:rPr>
          <w:rFonts w:asciiTheme="minorBidi" w:hAnsiTheme="minorBidi" w:cs="Cordia New" w:hint="cs"/>
          <w:spacing w:val="-8"/>
          <w:sz w:val="32"/>
          <w:szCs w:val="32"/>
          <w:cs/>
        </w:rPr>
        <w:t xml:space="preserve"> จะมีขาดทุนสำหรับงวดอยู่ที่</w:t>
      </w:r>
      <w:r w:rsidR="00A445D6" w:rsidRPr="009C3AE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445D6" w:rsidRPr="009C3AE5">
        <w:rPr>
          <w:rFonts w:asciiTheme="minorBidi" w:hAnsiTheme="minorBidi" w:cs="Cordia New"/>
          <w:sz w:val="32"/>
          <w:szCs w:val="32"/>
        </w:rPr>
        <w:t xml:space="preserve">157 </w:t>
      </w:r>
      <w:r w:rsidR="00A445D6" w:rsidRPr="009C3AE5">
        <w:rPr>
          <w:rFonts w:asciiTheme="minorBidi" w:hAnsiTheme="minorBidi" w:cs="Cordia New"/>
          <w:sz w:val="32"/>
          <w:szCs w:val="32"/>
          <w:cs/>
        </w:rPr>
        <w:t>ล้านบาท สาเหตุหลักจากต้นทุนวัตถุดิบรวมทั้งพลังงานที่ยังคงปรับตัวสูงขึ้นต่อเนื่อง</w:t>
      </w:r>
    </w:p>
    <w:p w14:paraId="66FE24B0" w14:textId="7FD2387C" w:rsidR="00974570" w:rsidRPr="00580406" w:rsidRDefault="001D2471" w:rsidP="00974570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580406">
        <w:rPr>
          <w:rFonts w:asciiTheme="minorBidi" w:hAnsiTheme="minorBidi" w:cs="Cordia New"/>
          <w:b/>
          <w:bCs/>
          <w:sz w:val="32"/>
          <w:szCs w:val="32"/>
        </w:rPr>
        <w:t>SCGP</w:t>
      </w:r>
      <w:r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มีรายได้จากการขายเท่ากับ </w:t>
      </w:r>
      <w:r w:rsidR="00974570" w:rsidRPr="00580406">
        <w:rPr>
          <w:rFonts w:asciiTheme="minorBidi" w:hAnsiTheme="minorBidi"/>
          <w:sz w:val="32"/>
          <w:szCs w:val="32"/>
        </w:rPr>
        <w:t>146,068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ล้านบาท เพิ่มขึ้นร้อยละ </w:t>
      </w:r>
      <w:r w:rsidR="00974570" w:rsidRPr="00580406">
        <w:rPr>
          <w:rFonts w:asciiTheme="minorBidi" w:hAnsiTheme="minorBidi"/>
          <w:sz w:val="32"/>
          <w:szCs w:val="32"/>
        </w:rPr>
        <w:t>18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จากปีก่อน โดยมีปัจจัยหลักมาจากการขยายธุรกิจผ่านการควบรวมกิจการ (</w:t>
      </w:r>
      <w:r w:rsidR="00974570" w:rsidRPr="00580406">
        <w:rPr>
          <w:rFonts w:asciiTheme="minorBidi" w:hAnsiTheme="minorBidi" w:cs="Cordia New"/>
          <w:sz w:val="32"/>
          <w:szCs w:val="32"/>
        </w:rPr>
        <w:t>M&amp;P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>) และการขยายก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>ำ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>ลังการผลิต (</w:t>
      </w:r>
      <w:r w:rsidR="00974570" w:rsidRPr="00580406">
        <w:rPr>
          <w:rFonts w:asciiTheme="minorBidi" w:hAnsiTheme="minorBidi" w:cs="Cordia New"/>
          <w:sz w:val="32"/>
          <w:szCs w:val="32"/>
        </w:rPr>
        <w:t>Organic expansion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มีกำไรสำหรับปี </w:t>
      </w:r>
      <w:r w:rsidR="00974570" w:rsidRPr="00580406">
        <w:rPr>
          <w:rFonts w:asciiTheme="minorBidi" w:hAnsiTheme="minorBidi" w:cs="Cordia New"/>
          <w:sz w:val="32"/>
          <w:szCs w:val="32"/>
        </w:rPr>
        <w:br/>
      </w:r>
      <w:r w:rsidR="00974570" w:rsidRPr="00580406">
        <w:rPr>
          <w:rFonts w:asciiTheme="minorBidi" w:hAnsiTheme="minorBidi"/>
          <w:sz w:val="32"/>
          <w:szCs w:val="32"/>
        </w:rPr>
        <w:t>5,801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ล้านบาท 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>ลดลง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ร้อยละ </w:t>
      </w:r>
      <w:r w:rsidR="00974570" w:rsidRPr="00580406">
        <w:rPr>
          <w:rFonts w:asciiTheme="minorBidi" w:hAnsiTheme="minorBidi"/>
          <w:sz w:val="32"/>
          <w:szCs w:val="32"/>
        </w:rPr>
        <w:t>30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เมื่อเทียบกับปีก่อน เป็นผลมาจากต้นทุนพลังงานที่เพิ่มสูงขึ้น และการหดตัวของปริมาณการขายกระดาษบรรจุภัณฑ์ท่ามกลางอุปสงค์ที่ลดลงทั่วโลก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16AC0" w:rsidRPr="00580406">
        <w:rPr>
          <w:rFonts w:asciiTheme="minorBidi" w:hAnsiTheme="minorBidi" w:cs="Cordia New"/>
          <w:sz w:val="32"/>
          <w:szCs w:val="32"/>
          <w:cs/>
        </w:rPr>
        <w:t>ขณะที่ไตรมาส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74570" w:rsidRPr="00580406">
        <w:rPr>
          <w:rFonts w:asciiTheme="minorBidi" w:hAnsiTheme="minorBidi" w:cs="Cordia New"/>
          <w:sz w:val="32"/>
          <w:szCs w:val="32"/>
        </w:rPr>
        <w:t xml:space="preserve">4 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ปี </w:t>
      </w:r>
      <w:r w:rsidR="00974570" w:rsidRPr="00580406">
        <w:rPr>
          <w:rFonts w:asciiTheme="minorBidi" w:hAnsiTheme="minorBidi" w:cs="Cordia New"/>
          <w:sz w:val="32"/>
          <w:szCs w:val="32"/>
        </w:rPr>
        <w:t xml:space="preserve">2565 SCGP 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>มีรายได้</w:t>
      </w:r>
      <w:r w:rsidR="000F6636" w:rsidRPr="00580406">
        <w:rPr>
          <w:rFonts w:asciiTheme="minorBidi" w:hAnsiTheme="minorBidi" w:cs="Cordia New"/>
          <w:sz w:val="32"/>
          <w:szCs w:val="32"/>
        </w:rPr>
        <w:br/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จากการขาย </w:t>
      </w:r>
      <w:r w:rsidR="00974570" w:rsidRPr="00580406">
        <w:rPr>
          <w:rFonts w:asciiTheme="minorBidi" w:hAnsiTheme="minorBidi" w:cs="Cordia New"/>
          <w:sz w:val="32"/>
          <w:szCs w:val="32"/>
        </w:rPr>
        <w:t>33,509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ล้านบาท 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>ลดลง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ร้อยละ </w:t>
      </w:r>
      <w:r w:rsidR="00974570" w:rsidRPr="00580406">
        <w:rPr>
          <w:rFonts w:asciiTheme="minorBidi" w:hAnsiTheme="minorBidi" w:cs="Cordia New"/>
          <w:sz w:val="32"/>
          <w:szCs w:val="32"/>
        </w:rPr>
        <w:t>5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เมื่อเทียบกับช่วงเดียวกันของปีก่อน และ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>ลดลง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ร้อยละ </w:t>
      </w:r>
      <w:r w:rsidR="00974570" w:rsidRPr="00580406">
        <w:rPr>
          <w:rFonts w:asciiTheme="minorBidi" w:hAnsiTheme="minorBidi" w:cs="Cordia New"/>
          <w:sz w:val="32"/>
          <w:szCs w:val="32"/>
        </w:rPr>
        <w:t>12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เมื่อเทียบกับ</w:t>
      </w:r>
      <w:r w:rsidR="00974570" w:rsidRPr="00580406">
        <w:rPr>
          <w:rFonts w:asciiTheme="minorBidi" w:hAnsiTheme="minorBidi" w:cs="Cordia New"/>
          <w:sz w:val="32"/>
          <w:szCs w:val="32"/>
        </w:rPr>
        <w:br/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ไตรมาสก่อน โดยมีปัจจัยหลักมาจากปริมาณการขายที่ลดลงตามความต้องการที่ชะลอตัวลงทั้งตลาดในประเทศ และตลาดส่งออก 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มีกำไรสำหรับงวดเท่ากับ </w:t>
      </w:r>
      <w:r w:rsidR="00974570" w:rsidRPr="00580406">
        <w:rPr>
          <w:rFonts w:asciiTheme="minorBidi" w:hAnsiTheme="minorBidi" w:cs="Cordia New"/>
          <w:sz w:val="32"/>
          <w:szCs w:val="32"/>
        </w:rPr>
        <w:t>450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ล้านบาท 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>ลดลง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ร้อยละ </w:t>
      </w:r>
      <w:r w:rsidR="00974570" w:rsidRPr="00580406">
        <w:rPr>
          <w:rFonts w:asciiTheme="minorBidi" w:hAnsiTheme="minorBidi" w:cs="Cordia New"/>
          <w:sz w:val="32"/>
          <w:szCs w:val="32"/>
        </w:rPr>
        <w:t>79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 เมื่อเทียบกับช่วงเดียวกันของปีก่อน และ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>ลดลง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 xml:space="preserve">ร้อยละ </w:t>
      </w:r>
      <w:r w:rsidR="00974570" w:rsidRPr="00580406">
        <w:rPr>
          <w:rFonts w:asciiTheme="minorBidi" w:hAnsiTheme="minorBidi" w:cs="Cordia New"/>
          <w:sz w:val="32"/>
          <w:szCs w:val="32"/>
        </w:rPr>
        <w:t xml:space="preserve">76 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>เมื่อเทียบกับไตรมาสก่อน</w:t>
      </w:r>
      <w:r w:rsidR="00974570" w:rsidRPr="0058040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74570" w:rsidRPr="00580406">
        <w:rPr>
          <w:rFonts w:asciiTheme="minorBidi" w:hAnsiTheme="minorBidi" w:cs="Cordia New"/>
          <w:sz w:val="32"/>
          <w:szCs w:val="32"/>
          <w:cs/>
        </w:rPr>
        <w:t>เนื่องจากปริมาณและราคาขายที่ลดลงของกระดาษบรรจุภัณฑ์</w:t>
      </w:r>
      <w:r w:rsidR="00915C08">
        <w:rPr>
          <w:rFonts w:asciiTheme="minorBidi" w:hAnsiTheme="minorBidi" w:cs="Cordia New"/>
          <w:sz w:val="32"/>
          <w:szCs w:val="32"/>
          <w:cs/>
        </w:rPr>
        <w:t>”</w:t>
      </w:r>
    </w:p>
    <w:p w14:paraId="79DCA4DD" w14:textId="6D8B9218" w:rsidR="00D77EE1" w:rsidRDefault="00D77EE1" w:rsidP="003D0A0D">
      <w:pPr>
        <w:spacing w:after="0"/>
        <w:jc w:val="thaiDistribute"/>
        <w:rPr>
          <w:rFonts w:asciiTheme="minorBidi" w:hAnsiTheme="minorBidi" w:cs="Cordia New"/>
          <w:color w:val="FF0000"/>
          <w:sz w:val="32"/>
          <w:szCs w:val="32"/>
        </w:rPr>
      </w:pPr>
    </w:p>
    <w:p w14:paraId="52FB0E50" w14:textId="7E8C1120" w:rsidR="003465FC" w:rsidRPr="002E5E3A" w:rsidRDefault="00B26E8B" w:rsidP="00915C08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2E5E3A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นายรุ่งโรจน์ </w:t>
      </w:r>
      <w:r w:rsidRPr="002E5E3A">
        <w:rPr>
          <w:rFonts w:asciiTheme="minorBidi" w:hAnsiTheme="minorBidi" w:hint="cs"/>
          <w:b/>
          <w:bCs/>
          <w:spacing w:val="-6"/>
          <w:sz w:val="32"/>
          <w:szCs w:val="32"/>
          <w:cs/>
        </w:rPr>
        <w:t>กล่าวปิดท้ายว่า</w:t>
      </w:r>
      <w:r w:rsidRPr="002E5E3A">
        <w:rPr>
          <w:rFonts w:asciiTheme="minorBidi" w:hAnsiTheme="minorBidi" w:cs="Cordia New" w:hint="cs"/>
          <w:spacing w:val="-6"/>
          <w:sz w:val="32"/>
          <w:szCs w:val="32"/>
          <w:cs/>
        </w:rPr>
        <w:t xml:space="preserve"> </w:t>
      </w:r>
      <w:r w:rsidRPr="002E5E3A">
        <w:rPr>
          <w:rFonts w:asciiTheme="minorBidi" w:hAnsiTheme="minorBidi" w:cs="Cordia New"/>
          <w:spacing w:val="-6"/>
          <w:sz w:val="32"/>
          <w:szCs w:val="32"/>
          <w:cs/>
        </w:rPr>
        <w:t>“</w:t>
      </w:r>
      <w:r w:rsidR="008B531F" w:rsidRPr="002E5E3A">
        <w:rPr>
          <w:rFonts w:asciiTheme="minorBidi" w:hAnsiTheme="minorBidi" w:cs="Cordia New" w:hint="cs"/>
          <w:spacing w:val="-6"/>
          <w:sz w:val="32"/>
          <w:szCs w:val="32"/>
          <w:cs/>
        </w:rPr>
        <w:t xml:space="preserve">ในปีนี้ </w:t>
      </w:r>
      <w:r w:rsidR="00491C16" w:rsidRPr="002E5E3A">
        <w:rPr>
          <w:rFonts w:asciiTheme="minorBidi" w:hAnsiTheme="minorBidi" w:cs="Cordia New" w:hint="cs"/>
          <w:spacing w:val="-6"/>
          <w:sz w:val="32"/>
          <w:szCs w:val="32"/>
          <w:cs/>
        </w:rPr>
        <w:t xml:space="preserve">เอสซีจี </w:t>
      </w:r>
      <w:r w:rsidR="008B531F" w:rsidRPr="002E5E3A">
        <w:rPr>
          <w:rFonts w:asciiTheme="minorBidi" w:hAnsiTheme="minorBidi" w:cs="Cordia New" w:hint="cs"/>
          <w:spacing w:val="-6"/>
          <w:sz w:val="32"/>
          <w:szCs w:val="32"/>
          <w:cs/>
        </w:rPr>
        <w:t>ยังคงมุ่</w:t>
      </w:r>
      <w:r w:rsidR="003465FC" w:rsidRPr="002E5E3A">
        <w:rPr>
          <w:rFonts w:asciiTheme="minorBidi" w:hAnsiTheme="minorBidi" w:cs="Cordia New" w:hint="cs"/>
          <w:spacing w:val="-6"/>
          <w:sz w:val="32"/>
          <w:szCs w:val="32"/>
          <w:cs/>
        </w:rPr>
        <w:t>งรักษาความมั่นคงทางการเงินและสภาพคล่อง ลงทุนตามกล</w:t>
      </w:r>
      <w:r w:rsidR="003465FC" w:rsidRPr="002E5E3A">
        <w:rPr>
          <w:rFonts w:asciiTheme="minorBidi" w:hAnsiTheme="minorBidi" w:cs="Cordia New" w:hint="cs"/>
          <w:sz w:val="32"/>
          <w:szCs w:val="32"/>
          <w:cs/>
        </w:rPr>
        <w:t>ยุทธ์อย่างรอบคอบ รัดเข็มขัด</w:t>
      </w:r>
      <w:r w:rsidR="00615C3A" w:rsidRPr="002E5E3A">
        <w:rPr>
          <w:rFonts w:asciiTheme="minorBidi" w:hAnsiTheme="minorBidi" w:cs="Cordia New" w:hint="cs"/>
          <w:sz w:val="32"/>
          <w:szCs w:val="32"/>
          <w:cs/>
        </w:rPr>
        <w:t xml:space="preserve"> รวมทั้ง</w:t>
      </w:r>
      <w:r w:rsidR="003465FC" w:rsidRPr="002E5E3A">
        <w:rPr>
          <w:rFonts w:asciiTheme="minorBidi" w:hAnsiTheme="minorBidi" w:cs="Cordia New" w:hint="cs"/>
          <w:sz w:val="32"/>
          <w:szCs w:val="32"/>
          <w:cs/>
        </w:rPr>
        <w:t xml:space="preserve">ลดต้นทุนพลังงาน ขณะเดียวกัน </w:t>
      </w:r>
      <w:r w:rsidR="00491C16" w:rsidRPr="002E5E3A">
        <w:rPr>
          <w:rFonts w:asciiTheme="minorBidi" w:hAnsiTheme="minorBidi" w:cs="Cordia New" w:hint="cs"/>
          <w:sz w:val="32"/>
          <w:szCs w:val="32"/>
          <w:cs/>
        </w:rPr>
        <w:t>เร่งเดินหน้า</w:t>
      </w:r>
      <w:r w:rsidR="00120F0A" w:rsidRPr="002E5E3A">
        <w:rPr>
          <w:rFonts w:asciiTheme="minorBidi" w:hAnsiTheme="minorBidi" w:cs="Cordia New" w:hint="cs"/>
          <w:sz w:val="32"/>
          <w:szCs w:val="32"/>
          <w:cs/>
        </w:rPr>
        <w:t>ธุรกิจเพื่อตอบโจทย์ความต้องการใหม่ ๆ</w:t>
      </w:r>
      <w:r w:rsidR="00120F0A" w:rsidRPr="002E5E3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F29F3" w:rsidRPr="002E5E3A">
        <w:rPr>
          <w:rFonts w:asciiTheme="minorBidi" w:hAnsiTheme="minorBidi" w:cs="Cordia New" w:hint="cs"/>
          <w:sz w:val="32"/>
          <w:szCs w:val="32"/>
          <w:cs/>
        </w:rPr>
        <w:t>ลงทุนในนวัตกรรม</w:t>
      </w:r>
      <w:r w:rsidR="00631634" w:rsidRPr="002E5E3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20F0A" w:rsidRPr="002E5E3A">
        <w:rPr>
          <w:rFonts w:asciiTheme="minorBidi" w:hAnsiTheme="minorBidi" w:cs="Cordia New" w:hint="cs"/>
          <w:sz w:val="32"/>
          <w:szCs w:val="32"/>
          <w:cs/>
        </w:rPr>
        <w:t>คว้าโอกาสเศรษฐกิจฟื้น</w:t>
      </w:r>
      <w:r w:rsidR="003465FC" w:rsidRPr="002E5E3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40520" w:rsidRPr="002E5E3A">
        <w:rPr>
          <w:rFonts w:asciiTheme="minorBidi" w:hAnsiTheme="minorBidi" w:hint="cs"/>
          <w:sz w:val="32"/>
          <w:szCs w:val="32"/>
          <w:cs/>
        </w:rPr>
        <w:t>สร้าง</w:t>
      </w:r>
      <w:r w:rsidR="008F5F18" w:rsidRPr="002E5E3A">
        <w:rPr>
          <w:rFonts w:asciiTheme="minorBidi" w:hAnsiTheme="minorBidi" w:hint="cs"/>
          <w:sz w:val="32"/>
          <w:szCs w:val="32"/>
          <w:cs/>
        </w:rPr>
        <w:t xml:space="preserve">โซลูชันรองรับเมกะเทรนด์โลก </w:t>
      </w:r>
      <w:r w:rsidR="00840520" w:rsidRPr="002E5E3A">
        <w:rPr>
          <w:rFonts w:asciiTheme="minorBidi" w:hAnsiTheme="minorBidi" w:cs="Cordia New" w:hint="cs"/>
          <w:sz w:val="32"/>
          <w:szCs w:val="32"/>
          <w:cs/>
        </w:rPr>
        <w:t>เสริม</w:t>
      </w:r>
      <w:r w:rsidRPr="002E5E3A">
        <w:rPr>
          <w:rFonts w:asciiTheme="minorBidi" w:hAnsiTheme="minorBidi" w:cs="Cordia New" w:hint="cs"/>
          <w:sz w:val="32"/>
          <w:szCs w:val="32"/>
          <w:cs/>
        </w:rPr>
        <w:t>ความแข็งแกร่งให้ธุรกิจ ซึ่งตลาด</w:t>
      </w:r>
      <w:r w:rsidR="00840520" w:rsidRPr="002E5E3A">
        <w:rPr>
          <w:rFonts w:asciiTheme="minorBidi" w:hAnsiTheme="minorBidi" w:cs="Cordia New" w:hint="cs"/>
          <w:sz w:val="32"/>
          <w:szCs w:val="32"/>
          <w:cs/>
        </w:rPr>
        <w:t>ในภูมิภาคเริ่มฟื้นและมีแนวโน้มเติบโตต่อเนื่อง</w:t>
      </w:r>
      <w:r w:rsidR="00840520" w:rsidRPr="002E5E3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40520" w:rsidRPr="002E5E3A">
        <w:rPr>
          <w:rFonts w:asciiTheme="minorBidi" w:hAnsiTheme="minorBidi" w:cs="Cordia New" w:hint="cs"/>
          <w:sz w:val="32"/>
          <w:szCs w:val="32"/>
          <w:cs/>
        </w:rPr>
        <w:t xml:space="preserve">นอกจากนี้ เอสซีจี พร้อมช่วยเสริมสร้างความเข้มแข็งให้สังคม โดยปี </w:t>
      </w:r>
      <w:r w:rsidR="00840520" w:rsidRPr="002E5E3A">
        <w:rPr>
          <w:rFonts w:asciiTheme="minorBidi" w:hAnsiTheme="minorBidi" w:cs="Cordia New"/>
          <w:sz w:val="32"/>
          <w:szCs w:val="32"/>
        </w:rPr>
        <w:t xml:space="preserve">2565 </w:t>
      </w:r>
      <w:r w:rsidR="00840520" w:rsidRPr="002E5E3A">
        <w:rPr>
          <w:rFonts w:asciiTheme="minorBidi" w:hAnsiTheme="minorBidi" w:cs="Cordia New" w:hint="cs"/>
          <w:sz w:val="32"/>
          <w:szCs w:val="32"/>
          <w:cs/>
        </w:rPr>
        <w:t xml:space="preserve">สร้างอาชีพให้ผู้ที่เผชิญวิกฤติเศรษฐกิจรวม </w:t>
      </w:r>
      <w:r w:rsidR="00840520" w:rsidRPr="002E5E3A">
        <w:rPr>
          <w:rFonts w:asciiTheme="minorBidi" w:hAnsiTheme="minorBidi" w:cs="Cordia New"/>
          <w:sz w:val="32"/>
          <w:szCs w:val="32"/>
        </w:rPr>
        <w:t xml:space="preserve">9,000 </w:t>
      </w:r>
      <w:r w:rsidR="00840520" w:rsidRPr="002E5E3A">
        <w:rPr>
          <w:rFonts w:asciiTheme="minorBidi" w:hAnsiTheme="minorBidi" w:cs="Cordia New" w:hint="cs"/>
          <w:sz w:val="32"/>
          <w:szCs w:val="32"/>
          <w:cs/>
        </w:rPr>
        <w:t>คน ให้มีรายได้ ลดเหลื่อมล้ำในสังคม</w:t>
      </w:r>
      <w:r w:rsidR="00840520" w:rsidRPr="002E5E3A">
        <w:rPr>
          <w:rFonts w:asciiTheme="minorBidi" w:hAnsiTheme="minorBidi" w:cs="Cordia New"/>
          <w:sz w:val="32"/>
          <w:szCs w:val="32"/>
          <w:cs/>
        </w:rPr>
        <w:t>”</w:t>
      </w:r>
    </w:p>
    <w:p w14:paraId="000B70E1" w14:textId="693D3818" w:rsidR="008529DD" w:rsidRPr="002E5E3A" w:rsidRDefault="008529DD" w:rsidP="00237A3B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E5E3A">
        <w:rPr>
          <w:rFonts w:asciiTheme="minorBidi" w:hAnsiTheme="minorBidi" w:cs="Cordia New"/>
          <w:sz w:val="32"/>
          <w:szCs w:val="32"/>
          <w:cs/>
        </w:rPr>
        <w:t xml:space="preserve">คณะกรรมการบริษัทฯ ได้มีมติให้เสนอที่ประชุมผู้ถือหุ้นเพื่ออนุมัติจ่ายเงินปันผลประจำปี </w:t>
      </w:r>
      <w:r w:rsidRPr="002E5E3A">
        <w:rPr>
          <w:rFonts w:asciiTheme="minorBidi" w:hAnsiTheme="minorBidi"/>
          <w:sz w:val="32"/>
          <w:szCs w:val="32"/>
        </w:rPr>
        <w:t>2565</w:t>
      </w:r>
      <w:r w:rsidRPr="002E5E3A">
        <w:rPr>
          <w:rFonts w:asciiTheme="minorBidi" w:hAnsiTheme="minorBidi" w:cs="Cordia New"/>
          <w:sz w:val="32"/>
          <w:szCs w:val="32"/>
          <w:cs/>
        </w:rPr>
        <w:t xml:space="preserve"> ในอัตราหุ้นละ </w:t>
      </w:r>
      <w:r w:rsidR="00E4167E" w:rsidRPr="002E5E3A">
        <w:rPr>
          <w:rFonts w:asciiTheme="minorBidi" w:hAnsiTheme="minorBidi"/>
          <w:sz w:val="32"/>
          <w:szCs w:val="32"/>
        </w:rPr>
        <w:t>8</w:t>
      </w:r>
      <w:r w:rsidR="00E4167E" w:rsidRPr="002E5E3A">
        <w:rPr>
          <w:rFonts w:asciiTheme="minorBidi" w:hAnsiTheme="minorBidi" w:cs="Cordia New"/>
          <w:sz w:val="32"/>
          <w:szCs w:val="32"/>
          <w:cs/>
        </w:rPr>
        <w:t>.</w:t>
      </w:r>
      <w:r w:rsidR="00E4167E" w:rsidRPr="002E5E3A">
        <w:rPr>
          <w:rFonts w:asciiTheme="minorBidi" w:hAnsiTheme="minorBidi"/>
          <w:sz w:val="32"/>
          <w:szCs w:val="32"/>
        </w:rPr>
        <w:t>0</w:t>
      </w:r>
      <w:r w:rsidRPr="002E5E3A">
        <w:rPr>
          <w:rFonts w:asciiTheme="minorBidi" w:hAnsiTheme="minorBidi" w:cs="Cordia New"/>
          <w:sz w:val="32"/>
          <w:szCs w:val="32"/>
          <w:cs/>
        </w:rPr>
        <w:t xml:space="preserve"> บาท รวมเป็นเงินประมาณ </w:t>
      </w:r>
      <w:r w:rsidR="00E4167E" w:rsidRPr="002E5E3A">
        <w:rPr>
          <w:rFonts w:asciiTheme="minorBidi" w:hAnsiTheme="minorBidi"/>
          <w:sz w:val="32"/>
          <w:szCs w:val="32"/>
        </w:rPr>
        <w:t>9,600</w:t>
      </w:r>
      <w:r w:rsidRPr="002E5E3A">
        <w:rPr>
          <w:rFonts w:asciiTheme="minorBidi" w:hAnsiTheme="minorBidi" w:cs="Cordia New"/>
          <w:sz w:val="32"/>
          <w:szCs w:val="32"/>
          <w:cs/>
        </w:rPr>
        <w:t xml:space="preserve"> ล้านบาท คิดเป็นร้อยละ </w:t>
      </w:r>
      <w:r w:rsidR="00E4167E" w:rsidRPr="002E5E3A">
        <w:rPr>
          <w:rFonts w:asciiTheme="minorBidi" w:hAnsiTheme="minorBidi"/>
          <w:sz w:val="32"/>
          <w:szCs w:val="32"/>
        </w:rPr>
        <w:t>45</w:t>
      </w:r>
      <w:r w:rsidRPr="002E5E3A">
        <w:rPr>
          <w:rFonts w:asciiTheme="minorBidi" w:hAnsiTheme="minorBidi" w:cs="Cordia New"/>
          <w:sz w:val="32"/>
          <w:szCs w:val="32"/>
          <w:cs/>
        </w:rPr>
        <w:t xml:space="preserve"> ของกำไรสำหรับปีตามงบการเงินรวม ทั้งนี้ บริษัทได้จ่ายเป็นเงินปันผล</w:t>
      </w:r>
      <w:r w:rsidRPr="00621A16">
        <w:rPr>
          <w:rFonts w:asciiTheme="minorBidi" w:hAnsiTheme="minorBidi" w:cs="Cordia New"/>
          <w:spacing w:val="4"/>
          <w:sz w:val="32"/>
          <w:szCs w:val="32"/>
          <w:cs/>
        </w:rPr>
        <w:t xml:space="preserve">ระหว่างกาลสำหรับครึ่งปีแรกในอัตราหุ้นละ </w:t>
      </w:r>
      <w:r w:rsidRPr="00621A16">
        <w:rPr>
          <w:rFonts w:asciiTheme="minorBidi" w:hAnsiTheme="minorBidi"/>
          <w:spacing w:val="4"/>
          <w:sz w:val="32"/>
          <w:szCs w:val="32"/>
        </w:rPr>
        <w:t>6</w:t>
      </w:r>
      <w:r w:rsidRPr="00621A16">
        <w:rPr>
          <w:rFonts w:asciiTheme="minorBidi" w:hAnsiTheme="minorBidi" w:cs="Cordia New"/>
          <w:spacing w:val="4"/>
          <w:sz w:val="32"/>
          <w:szCs w:val="32"/>
          <w:cs/>
        </w:rPr>
        <w:t>.</w:t>
      </w:r>
      <w:r w:rsidRPr="00621A16">
        <w:rPr>
          <w:rFonts w:asciiTheme="minorBidi" w:hAnsiTheme="minorBidi"/>
          <w:spacing w:val="4"/>
          <w:sz w:val="32"/>
          <w:szCs w:val="32"/>
        </w:rPr>
        <w:t>0</w:t>
      </w:r>
      <w:r w:rsidRPr="00621A16">
        <w:rPr>
          <w:rFonts w:asciiTheme="minorBidi" w:hAnsiTheme="minorBidi" w:cs="Cordia New"/>
          <w:spacing w:val="4"/>
          <w:sz w:val="32"/>
          <w:szCs w:val="32"/>
          <w:cs/>
        </w:rPr>
        <w:t xml:space="preserve"> บาท เมื่อวันที่ </w:t>
      </w:r>
      <w:r w:rsidRPr="00621A16">
        <w:rPr>
          <w:rFonts w:asciiTheme="minorBidi" w:hAnsiTheme="minorBidi"/>
          <w:spacing w:val="4"/>
          <w:sz w:val="32"/>
          <w:szCs w:val="32"/>
        </w:rPr>
        <w:t>26</w:t>
      </w:r>
      <w:r w:rsidRPr="00621A16">
        <w:rPr>
          <w:rFonts w:asciiTheme="minorBidi" w:hAnsiTheme="minorBidi" w:cs="Cordia New"/>
          <w:spacing w:val="4"/>
          <w:sz w:val="32"/>
          <w:szCs w:val="32"/>
          <w:cs/>
        </w:rPr>
        <w:t xml:space="preserve"> สิงหาคม </w:t>
      </w:r>
      <w:r w:rsidRPr="00621A16">
        <w:rPr>
          <w:rFonts w:asciiTheme="minorBidi" w:hAnsiTheme="minorBidi"/>
          <w:spacing w:val="4"/>
          <w:sz w:val="32"/>
          <w:szCs w:val="32"/>
        </w:rPr>
        <w:t>2565</w:t>
      </w:r>
      <w:r w:rsidRPr="00621A16">
        <w:rPr>
          <w:rFonts w:asciiTheme="minorBidi" w:hAnsiTheme="minorBidi" w:cs="Cordia New"/>
          <w:spacing w:val="4"/>
          <w:sz w:val="32"/>
          <w:szCs w:val="32"/>
          <w:cs/>
        </w:rPr>
        <w:t xml:space="preserve"> และ</w:t>
      </w:r>
      <w:r w:rsidR="002E5E3A" w:rsidRPr="00621A16">
        <w:rPr>
          <w:rFonts w:asciiTheme="minorBidi" w:hAnsiTheme="minorBidi" w:cs="Cordia New"/>
          <w:spacing w:val="4"/>
          <w:sz w:val="32"/>
          <w:szCs w:val="32"/>
          <w:cs/>
        </w:rPr>
        <w:t>จะจ่ายเงินปันผล</w:t>
      </w:r>
      <w:r w:rsidR="002E5E3A" w:rsidRPr="00621A16">
        <w:rPr>
          <w:rFonts w:asciiTheme="minorBidi" w:hAnsiTheme="minorBidi" w:cs="Cordia New" w:hint="cs"/>
          <w:spacing w:val="4"/>
          <w:sz w:val="32"/>
          <w:szCs w:val="32"/>
          <w:cs/>
        </w:rPr>
        <w:t>งวดสุดท้าย</w:t>
      </w:r>
      <w:r w:rsidRPr="00621A16">
        <w:rPr>
          <w:rFonts w:asciiTheme="minorBidi" w:hAnsiTheme="minorBidi" w:cs="Cordia New"/>
          <w:spacing w:val="4"/>
          <w:sz w:val="32"/>
          <w:szCs w:val="32"/>
          <w:cs/>
        </w:rPr>
        <w:t>ในอัตรา</w:t>
      </w:r>
      <w:r w:rsidRPr="002E5E3A">
        <w:rPr>
          <w:rFonts w:asciiTheme="minorBidi" w:hAnsiTheme="minorBidi" w:cs="Cordia New"/>
          <w:sz w:val="32"/>
          <w:szCs w:val="32"/>
          <w:cs/>
        </w:rPr>
        <w:t xml:space="preserve">หุ้นละ </w:t>
      </w:r>
      <w:r w:rsidR="00E4167E" w:rsidRPr="002E5E3A">
        <w:rPr>
          <w:rFonts w:asciiTheme="minorBidi" w:hAnsiTheme="minorBidi"/>
          <w:sz w:val="32"/>
          <w:szCs w:val="32"/>
        </w:rPr>
        <w:t>2</w:t>
      </w:r>
      <w:r w:rsidR="00E4167E" w:rsidRPr="002E5E3A">
        <w:rPr>
          <w:rFonts w:asciiTheme="minorBidi" w:hAnsiTheme="minorBidi" w:cs="Cordia New"/>
          <w:sz w:val="32"/>
          <w:szCs w:val="32"/>
          <w:cs/>
        </w:rPr>
        <w:t>.</w:t>
      </w:r>
      <w:r w:rsidR="00E4167E" w:rsidRPr="002E5E3A">
        <w:rPr>
          <w:rFonts w:asciiTheme="minorBidi" w:hAnsiTheme="minorBidi"/>
          <w:sz w:val="32"/>
          <w:szCs w:val="32"/>
        </w:rPr>
        <w:t>0</w:t>
      </w:r>
      <w:r w:rsidRPr="002E5E3A">
        <w:rPr>
          <w:rFonts w:asciiTheme="minorBidi" w:hAnsiTheme="minorBidi" w:cs="Cordia New"/>
          <w:sz w:val="32"/>
          <w:szCs w:val="32"/>
          <w:cs/>
        </w:rPr>
        <w:t xml:space="preserve"> บาท</w:t>
      </w:r>
    </w:p>
    <w:p w14:paraId="66FFD667" w14:textId="6C9DE215" w:rsidR="0041716A" w:rsidRPr="002E5E3A" w:rsidRDefault="008529DD" w:rsidP="0042578D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2E5E3A">
        <w:rPr>
          <w:rFonts w:asciiTheme="minorBidi" w:hAnsiTheme="minorBidi" w:cs="Cordia New"/>
          <w:sz w:val="32"/>
          <w:szCs w:val="32"/>
          <w:cs/>
        </w:rPr>
        <w:t xml:space="preserve">การจ่ายเงินปันผลดังกล่าวให้จ่ายแก่ผู้ถือหุ้นเฉพาะผู้มีสิทธิได้รับเงินปันผลตามข้อบังคับของบริษัท ตามที่ปรากฏรายชื่อ ณ วันกำหนดรายชื่อผู้ถือหุ้นที่มีสิทธิรับเงินปันผลในวันที่ </w:t>
      </w:r>
      <w:r w:rsidR="00C16AC0" w:rsidRPr="002E5E3A">
        <w:rPr>
          <w:rFonts w:asciiTheme="minorBidi" w:hAnsiTheme="minorBidi"/>
          <w:sz w:val="32"/>
          <w:szCs w:val="32"/>
        </w:rPr>
        <w:t>10</w:t>
      </w:r>
      <w:r w:rsidRPr="002E5E3A">
        <w:rPr>
          <w:rFonts w:asciiTheme="minorBidi" w:hAnsiTheme="minorBidi" w:cs="Cordia New"/>
          <w:sz w:val="32"/>
          <w:szCs w:val="32"/>
          <w:cs/>
        </w:rPr>
        <w:t xml:space="preserve"> เมษายน </w:t>
      </w:r>
      <w:r w:rsidRPr="002E5E3A">
        <w:rPr>
          <w:rFonts w:asciiTheme="minorBidi" w:hAnsiTheme="minorBidi"/>
          <w:sz w:val="32"/>
          <w:szCs w:val="32"/>
        </w:rPr>
        <w:t xml:space="preserve">2566 </w:t>
      </w:r>
      <w:r w:rsidRPr="002E5E3A">
        <w:rPr>
          <w:rFonts w:asciiTheme="minorBidi" w:hAnsiTheme="minorBidi" w:cs="Cordia New"/>
          <w:sz w:val="32"/>
          <w:szCs w:val="32"/>
          <w:cs/>
        </w:rPr>
        <w:t xml:space="preserve">(จะขึ้นเครื่องหมาย </w:t>
      </w:r>
      <w:r w:rsidRPr="002E5E3A">
        <w:rPr>
          <w:rFonts w:asciiTheme="minorBidi" w:hAnsiTheme="minorBidi"/>
          <w:sz w:val="32"/>
          <w:szCs w:val="32"/>
        </w:rPr>
        <w:t xml:space="preserve">XD </w:t>
      </w:r>
      <w:r w:rsidRPr="002E5E3A">
        <w:rPr>
          <w:rFonts w:asciiTheme="minorBidi" w:hAnsiTheme="minorBidi" w:cs="Cordia New"/>
          <w:sz w:val="32"/>
          <w:szCs w:val="32"/>
          <w:cs/>
        </w:rPr>
        <w:t>หรือวันที่ไม่มี</w:t>
      </w:r>
      <w:r w:rsidRPr="002E5E3A">
        <w:rPr>
          <w:rFonts w:asciiTheme="minorBidi" w:hAnsiTheme="minorBidi" w:cs="Cordia New"/>
          <w:spacing w:val="-4"/>
          <w:sz w:val="32"/>
          <w:szCs w:val="32"/>
          <w:cs/>
        </w:rPr>
        <w:t xml:space="preserve">สิทธิรับเงินปันผลในวันที่ </w:t>
      </w:r>
      <w:r w:rsidR="00C16AC0" w:rsidRPr="002E5E3A">
        <w:rPr>
          <w:rFonts w:asciiTheme="minorBidi" w:hAnsiTheme="minorBidi"/>
          <w:spacing w:val="-4"/>
          <w:sz w:val="32"/>
          <w:szCs w:val="32"/>
        </w:rPr>
        <w:t>7</w:t>
      </w:r>
      <w:r w:rsidRPr="002E5E3A">
        <w:rPr>
          <w:rFonts w:asciiTheme="minorBidi" w:hAnsiTheme="minorBidi" w:cs="Cordia New"/>
          <w:spacing w:val="-4"/>
          <w:sz w:val="32"/>
          <w:szCs w:val="32"/>
          <w:cs/>
        </w:rPr>
        <w:t xml:space="preserve"> เมษายน </w:t>
      </w:r>
      <w:r w:rsidRPr="002E5E3A">
        <w:rPr>
          <w:rFonts w:asciiTheme="minorBidi" w:hAnsiTheme="minorBidi"/>
          <w:spacing w:val="-4"/>
          <w:sz w:val="32"/>
          <w:szCs w:val="32"/>
        </w:rPr>
        <w:t>2566</w:t>
      </w:r>
      <w:r w:rsidR="002E5E3A">
        <w:rPr>
          <w:rFonts w:asciiTheme="minorBidi" w:hAnsiTheme="minorBidi" w:cs="Cordia New"/>
          <w:spacing w:val="-4"/>
          <w:sz w:val="32"/>
          <w:szCs w:val="32"/>
          <w:cs/>
        </w:rPr>
        <w:t>)</w:t>
      </w:r>
      <w:r w:rsidRPr="002E5E3A">
        <w:rPr>
          <w:rFonts w:asciiTheme="minorBidi" w:hAnsiTheme="minorBidi" w:cs="Cordia New"/>
          <w:spacing w:val="-4"/>
          <w:sz w:val="32"/>
          <w:szCs w:val="32"/>
          <w:cs/>
        </w:rPr>
        <w:t xml:space="preserve"> โดยมีกำหนดจ่ายเงินปันผลในวันที่ </w:t>
      </w:r>
      <w:r w:rsidR="0092323E" w:rsidRPr="002E5E3A">
        <w:rPr>
          <w:rFonts w:asciiTheme="minorBidi" w:hAnsiTheme="minorBidi"/>
          <w:spacing w:val="-4"/>
          <w:sz w:val="32"/>
          <w:szCs w:val="32"/>
        </w:rPr>
        <w:t>25</w:t>
      </w:r>
      <w:r w:rsidRPr="002E5E3A">
        <w:rPr>
          <w:rFonts w:asciiTheme="minorBidi" w:hAnsiTheme="minorBidi" w:cs="Cordia New"/>
          <w:spacing w:val="-4"/>
          <w:sz w:val="32"/>
          <w:szCs w:val="32"/>
          <w:cs/>
        </w:rPr>
        <w:t xml:space="preserve"> เมษายน </w:t>
      </w:r>
      <w:r w:rsidRPr="002E5E3A">
        <w:rPr>
          <w:rFonts w:asciiTheme="minorBidi" w:hAnsiTheme="minorBidi"/>
          <w:spacing w:val="-4"/>
          <w:sz w:val="32"/>
          <w:szCs w:val="32"/>
        </w:rPr>
        <w:t>2566</w:t>
      </w:r>
      <w:r w:rsidRPr="002E5E3A">
        <w:rPr>
          <w:rFonts w:asciiTheme="minorBidi" w:hAnsiTheme="minorBidi" w:cs="Cordia New"/>
          <w:spacing w:val="-4"/>
          <w:sz w:val="32"/>
          <w:szCs w:val="32"/>
          <w:cs/>
        </w:rPr>
        <w:t xml:space="preserve"> และให้รับเงินปันผลภายใน </w:t>
      </w:r>
      <w:r w:rsidRPr="002E5E3A">
        <w:rPr>
          <w:rFonts w:asciiTheme="minorBidi" w:hAnsiTheme="minorBidi"/>
          <w:spacing w:val="-4"/>
          <w:sz w:val="32"/>
          <w:szCs w:val="32"/>
        </w:rPr>
        <w:t>10</w:t>
      </w:r>
      <w:r w:rsidR="002E5E3A">
        <w:rPr>
          <w:rFonts w:asciiTheme="minorBidi" w:hAnsiTheme="minorBidi" w:cs="Cordia New"/>
          <w:spacing w:val="-4"/>
          <w:sz w:val="32"/>
          <w:szCs w:val="32"/>
          <w:cs/>
        </w:rPr>
        <w:t xml:space="preserve"> ปี</w:t>
      </w:r>
    </w:p>
    <w:p w14:paraId="7FD11D0F" w14:textId="6EF94822" w:rsidR="0041716A" w:rsidRPr="00E9462F" w:rsidRDefault="0041716A" w:rsidP="00131794">
      <w:pPr>
        <w:spacing w:after="0"/>
        <w:jc w:val="center"/>
        <w:rPr>
          <w:rFonts w:asciiTheme="minorBidi" w:hAnsiTheme="minorBidi" w:cs="Cordia New"/>
          <w:sz w:val="32"/>
          <w:szCs w:val="32"/>
        </w:rPr>
      </w:pPr>
      <w:r w:rsidRPr="00E9462F">
        <w:rPr>
          <w:rFonts w:asciiTheme="minorBidi" w:hAnsiTheme="minorBidi" w:cs="Cordia New"/>
          <w:sz w:val="32"/>
          <w:szCs w:val="32"/>
        </w:rPr>
        <w:t>##########</w:t>
      </w:r>
    </w:p>
    <w:sectPr w:rsidR="0041716A" w:rsidRPr="00E9462F" w:rsidSect="004257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3695A" w14:textId="77777777" w:rsidR="00E8225C" w:rsidRDefault="00E8225C" w:rsidP="00313C90">
      <w:pPr>
        <w:spacing w:after="0" w:line="240" w:lineRule="auto"/>
      </w:pPr>
      <w:r>
        <w:separator/>
      </w:r>
    </w:p>
  </w:endnote>
  <w:endnote w:type="continuationSeparator" w:id="0">
    <w:p w14:paraId="3830CE94" w14:textId="77777777" w:rsidR="00E8225C" w:rsidRDefault="00E8225C" w:rsidP="00313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A34D1" w14:textId="77777777" w:rsidR="00934F46" w:rsidRDefault="00934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7437D" w14:textId="77777777" w:rsidR="00934F46" w:rsidRDefault="00934F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A9660" w14:textId="77777777" w:rsidR="00934F46" w:rsidRDefault="00934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8092F" w14:textId="77777777" w:rsidR="00E8225C" w:rsidRDefault="00E8225C" w:rsidP="00313C90">
      <w:pPr>
        <w:spacing w:after="0" w:line="240" w:lineRule="auto"/>
      </w:pPr>
      <w:r>
        <w:separator/>
      </w:r>
    </w:p>
  </w:footnote>
  <w:footnote w:type="continuationSeparator" w:id="0">
    <w:p w14:paraId="486555B4" w14:textId="77777777" w:rsidR="00E8225C" w:rsidRDefault="00E8225C" w:rsidP="00313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9DBE3" w14:textId="77777777" w:rsidR="00934F46" w:rsidRDefault="00934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C3F17" w14:textId="127D8738" w:rsidR="00934F46" w:rsidRPr="00615E67" w:rsidRDefault="00615E67">
    <w:pPr>
      <w:pStyle w:val="Header"/>
      <w:rPr>
        <w:rFonts w:asciiTheme="minorBidi" w:hAnsiTheme="minorBidi"/>
        <w:i/>
        <w:iCs/>
        <w:sz w:val="28"/>
      </w:rPr>
    </w:pPr>
    <w:r w:rsidRPr="00615E6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66B6C552" wp14:editId="74B91AA6">
          <wp:simplePos x="0" y="0"/>
          <wp:positionH relativeFrom="margin">
            <wp:align>right</wp:align>
          </wp:positionH>
          <wp:positionV relativeFrom="paragraph">
            <wp:posOffset>-138430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5E67">
      <w:rPr>
        <w:rFonts w:asciiTheme="minorBidi" w:hAnsiTheme="minorBidi" w:hint="cs"/>
        <w:i/>
        <w:iCs/>
        <w:sz w:val="28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F7AE9" w14:textId="77777777" w:rsidR="00934F46" w:rsidRDefault="00934F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90F0A"/>
    <w:multiLevelType w:val="hybridMultilevel"/>
    <w:tmpl w:val="28547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C90"/>
    <w:rsid w:val="00003B39"/>
    <w:rsid w:val="00006E56"/>
    <w:rsid w:val="00007701"/>
    <w:rsid w:val="00012B76"/>
    <w:rsid w:val="00015651"/>
    <w:rsid w:val="00015F17"/>
    <w:rsid w:val="0001716E"/>
    <w:rsid w:val="0002251C"/>
    <w:rsid w:val="000225FD"/>
    <w:rsid w:val="000321E0"/>
    <w:rsid w:val="00034BA9"/>
    <w:rsid w:val="000419DF"/>
    <w:rsid w:val="000445A3"/>
    <w:rsid w:val="00051407"/>
    <w:rsid w:val="0005339A"/>
    <w:rsid w:val="0005663D"/>
    <w:rsid w:val="000630B2"/>
    <w:rsid w:val="00090406"/>
    <w:rsid w:val="000922A1"/>
    <w:rsid w:val="0009370D"/>
    <w:rsid w:val="000977B6"/>
    <w:rsid w:val="000A0CAB"/>
    <w:rsid w:val="000A5AFC"/>
    <w:rsid w:val="000B0B97"/>
    <w:rsid w:val="000B5D77"/>
    <w:rsid w:val="000C159B"/>
    <w:rsid w:val="000C7097"/>
    <w:rsid w:val="000E1E71"/>
    <w:rsid w:val="000F6636"/>
    <w:rsid w:val="00100CE8"/>
    <w:rsid w:val="00105BA9"/>
    <w:rsid w:val="001152B8"/>
    <w:rsid w:val="0011731D"/>
    <w:rsid w:val="00120F0A"/>
    <w:rsid w:val="00125947"/>
    <w:rsid w:val="00127CA5"/>
    <w:rsid w:val="00131794"/>
    <w:rsid w:val="0014121F"/>
    <w:rsid w:val="00143DF0"/>
    <w:rsid w:val="00144105"/>
    <w:rsid w:val="00151AFA"/>
    <w:rsid w:val="001556EE"/>
    <w:rsid w:val="00173F4C"/>
    <w:rsid w:val="0018173F"/>
    <w:rsid w:val="00185D57"/>
    <w:rsid w:val="0018628D"/>
    <w:rsid w:val="0019058B"/>
    <w:rsid w:val="001A02CB"/>
    <w:rsid w:val="001A65B0"/>
    <w:rsid w:val="001A71DF"/>
    <w:rsid w:val="001B13B2"/>
    <w:rsid w:val="001B2EB3"/>
    <w:rsid w:val="001B321E"/>
    <w:rsid w:val="001B7E31"/>
    <w:rsid w:val="001C2196"/>
    <w:rsid w:val="001C2548"/>
    <w:rsid w:val="001C5D2A"/>
    <w:rsid w:val="001D2471"/>
    <w:rsid w:val="001D55C8"/>
    <w:rsid w:val="001D650E"/>
    <w:rsid w:val="001E0FDC"/>
    <w:rsid w:val="001E53BB"/>
    <w:rsid w:val="001E5D16"/>
    <w:rsid w:val="001F2686"/>
    <w:rsid w:val="001F2793"/>
    <w:rsid w:val="001F29F3"/>
    <w:rsid w:val="001F745F"/>
    <w:rsid w:val="00207EFA"/>
    <w:rsid w:val="0022018B"/>
    <w:rsid w:val="00223B09"/>
    <w:rsid w:val="0022408D"/>
    <w:rsid w:val="0023301E"/>
    <w:rsid w:val="00237A3B"/>
    <w:rsid w:val="00242D63"/>
    <w:rsid w:val="002464FF"/>
    <w:rsid w:val="00252534"/>
    <w:rsid w:val="00252ACB"/>
    <w:rsid w:val="0026457D"/>
    <w:rsid w:val="002661C3"/>
    <w:rsid w:val="002730D1"/>
    <w:rsid w:val="00273E0F"/>
    <w:rsid w:val="00282249"/>
    <w:rsid w:val="00282FC8"/>
    <w:rsid w:val="00287CBD"/>
    <w:rsid w:val="0029582D"/>
    <w:rsid w:val="002978A4"/>
    <w:rsid w:val="00297E2F"/>
    <w:rsid w:val="002B1F16"/>
    <w:rsid w:val="002B4838"/>
    <w:rsid w:val="002C40AE"/>
    <w:rsid w:val="002D1CD0"/>
    <w:rsid w:val="002D75B2"/>
    <w:rsid w:val="002E5B1C"/>
    <w:rsid w:val="002E5E3A"/>
    <w:rsid w:val="002E7DEF"/>
    <w:rsid w:val="002F01A2"/>
    <w:rsid w:val="002F68A4"/>
    <w:rsid w:val="00301438"/>
    <w:rsid w:val="00302E68"/>
    <w:rsid w:val="003063B0"/>
    <w:rsid w:val="00312EE2"/>
    <w:rsid w:val="00313C90"/>
    <w:rsid w:val="003207AF"/>
    <w:rsid w:val="003274BD"/>
    <w:rsid w:val="00336DB7"/>
    <w:rsid w:val="00341EA0"/>
    <w:rsid w:val="003465FC"/>
    <w:rsid w:val="003470D5"/>
    <w:rsid w:val="003546B1"/>
    <w:rsid w:val="00356268"/>
    <w:rsid w:val="00364084"/>
    <w:rsid w:val="003644F8"/>
    <w:rsid w:val="00371B65"/>
    <w:rsid w:val="00375EF9"/>
    <w:rsid w:val="0037638C"/>
    <w:rsid w:val="00383193"/>
    <w:rsid w:val="003844B6"/>
    <w:rsid w:val="0039054B"/>
    <w:rsid w:val="00391373"/>
    <w:rsid w:val="003960E7"/>
    <w:rsid w:val="00396BF9"/>
    <w:rsid w:val="003A7B1C"/>
    <w:rsid w:val="003B24FF"/>
    <w:rsid w:val="003C1C7D"/>
    <w:rsid w:val="003C411F"/>
    <w:rsid w:val="003C4CB9"/>
    <w:rsid w:val="003D0A0D"/>
    <w:rsid w:val="003D371A"/>
    <w:rsid w:val="003D5209"/>
    <w:rsid w:val="003E1D2B"/>
    <w:rsid w:val="003F66CF"/>
    <w:rsid w:val="00405846"/>
    <w:rsid w:val="00406BCC"/>
    <w:rsid w:val="004072C7"/>
    <w:rsid w:val="00414125"/>
    <w:rsid w:val="0041716A"/>
    <w:rsid w:val="0042578D"/>
    <w:rsid w:val="00425EBF"/>
    <w:rsid w:val="0043047C"/>
    <w:rsid w:val="0043415D"/>
    <w:rsid w:val="00452000"/>
    <w:rsid w:val="004521A4"/>
    <w:rsid w:val="00455746"/>
    <w:rsid w:val="004659D4"/>
    <w:rsid w:val="00470B5A"/>
    <w:rsid w:val="00473C88"/>
    <w:rsid w:val="00474555"/>
    <w:rsid w:val="00477A57"/>
    <w:rsid w:val="00480ABA"/>
    <w:rsid w:val="00481EB7"/>
    <w:rsid w:val="004908FA"/>
    <w:rsid w:val="00491C16"/>
    <w:rsid w:val="00492FAF"/>
    <w:rsid w:val="00494101"/>
    <w:rsid w:val="0049520C"/>
    <w:rsid w:val="004B0EE7"/>
    <w:rsid w:val="004B3449"/>
    <w:rsid w:val="004B5B92"/>
    <w:rsid w:val="004B6254"/>
    <w:rsid w:val="004C191A"/>
    <w:rsid w:val="004C77FE"/>
    <w:rsid w:val="004D7158"/>
    <w:rsid w:val="004D74A3"/>
    <w:rsid w:val="004E4808"/>
    <w:rsid w:val="004E50C7"/>
    <w:rsid w:val="004F18ED"/>
    <w:rsid w:val="004F44AA"/>
    <w:rsid w:val="004F5DE0"/>
    <w:rsid w:val="004F708C"/>
    <w:rsid w:val="0050385E"/>
    <w:rsid w:val="0050523A"/>
    <w:rsid w:val="0052406C"/>
    <w:rsid w:val="0052693A"/>
    <w:rsid w:val="00531C2F"/>
    <w:rsid w:val="005326E1"/>
    <w:rsid w:val="005362C8"/>
    <w:rsid w:val="00550E24"/>
    <w:rsid w:val="00564CDB"/>
    <w:rsid w:val="00572919"/>
    <w:rsid w:val="005766D0"/>
    <w:rsid w:val="00580406"/>
    <w:rsid w:val="0059578C"/>
    <w:rsid w:val="005A08A2"/>
    <w:rsid w:val="005B0C2C"/>
    <w:rsid w:val="005B5BB3"/>
    <w:rsid w:val="005C2EFF"/>
    <w:rsid w:val="005C75CE"/>
    <w:rsid w:val="005D1122"/>
    <w:rsid w:val="005D564C"/>
    <w:rsid w:val="005E1D08"/>
    <w:rsid w:val="005E36E7"/>
    <w:rsid w:val="005E6C07"/>
    <w:rsid w:val="005F224A"/>
    <w:rsid w:val="005F2884"/>
    <w:rsid w:val="005F4068"/>
    <w:rsid w:val="005F5067"/>
    <w:rsid w:val="00601373"/>
    <w:rsid w:val="006025BC"/>
    <w:rsid w:val="00607CBB"/>
    <w:rsid w:val="0061061B"/>
    <w:rsid w:val="006110E9"/>
    <w:rsid w:val="00615C3A"/>
    <w:rsid w:val="00615E67"/>
    <w:rsid w:val="00621A16"/>
    <w:rsid w:val="00631634"/>
    <w:rsid w:val="0063437B"/>
    <w:rsid w:val="00642C88"/>
    <w:rsid w:val="00645C34"/>
    <w:rsid w:val="006518AA"/>
    <w:rsid w:val="006551E7"/>
    <w:rsid w:val="00660B28"/>
    <w:rsid w:val="00662D49"/>
    <w:rsid w:val="006679C2"/>
    <w:rsid w:val="00673454"/>
    <w:rsid w:val="0068669C"/>
    <w:rsid w:val="00687D23"/>
    <w:rsid w:val="006916DF"/>
    <w:rsid w:val="00692C39"/>
    <w:rsid w:val="00693D1F"/>
    <w:rsid w:val="00693FC1"/>
    <w:rsid w:val="0069671E"/>
    <w:rsid w:val="006A0D46"/>
    <w:rsid w:val="006A1936"/>
    <w:rsid w:val="006A2B73"/>
    <w:rsid w:val="006A5CD4"/>
    <w:rsid w:val="006A6E5B"/>
    <w:rsid w:val="006B4460"/>
    <w:rsid w:val="006B714D"/>
    <w:rsid w:val="006C1EA4"/>
    <w:rsid w:val="006C400A"/>
    <w:rsid w:val="006C567F"/>
    <w:rsid w:val="006C66D3"/>
    <w:rsid w:val="006D0D49"/>
    <w:rsid w:val="006D457C"/>
    <w:rsid w:val="006D7D2A"/>
    <w:rsid w:val="006E23FC"/>
    <w:rsid w:val="006E2D41"/>
    <w:rsid w:val="006E4545"/>
    <w:rsid w:val="006E65D9"/>
    <w:rsid w:val="006F0332"/>
    <w:rsid w:val="006F07B0"/>
    <w:rsid w:val="006F3CF6"/>
    <w:rsid w:val="006F3E0B"/>
    <w:rsid w:val="00713A17"/>
    <w:rsid w:val="00714AD3"/>
    <w:rsid w:val="00715028"/>
    <w:rsid w:val="00721C5C"/>
    <w:rsid w:val="00724063"/>
    <w:rsid w:val="00726C43"/>
    <w:rsid w:val="00731BB2"/>
    <w:rsid w:val="00731C21"/>
    <w:rsid w:val="007346C0"/>
    <w:rsid w:val="00741B5B"/>
    <w:rsid w:val="00753FB5"/>
    <w:rsid w:val="0076594B"/>
    <w:rsid w:val="00767B8D"/>
    <w:rsid w:val="007725C9"/>
    <w:rsid w:val="007745EF"/>
    <w:rsid w:val="0077541D"/>
    <w:rsid w:val="007763A8"/>
    <w:rsid w:val="00781352"/>
    <w:rsid w:val="0079215A"/>
    <w:rsid w:val="00792EEC"/>
    <w:rsid w:val="007A0D91"/>
    <w:rsid w:val="007A6173"/>
    <w:rsid w:val="007C22EA"/>
    <w:rsid w:val="007D0959"/>
    <w:rsid w:val="007D3F41"/>
    <w:rsid w:val="007F136B"/>
    <w:rsid w:val="0080438C"/>
    <w:rsid w:val="00804CB7"/>
    <w:rsid w:val="00805862"/>
    <w:rsid w:val="00806645"/>
    <w:rsid w:val="00812CFB"/>
    <w:rsid w:val="0082064D"/>
    <w:rsid w:val="0083205A"/>
    <w:rsid w:val="00840520"/>
    <w:rsid w:val="008452B9"/>
    <w:rsid w:val="00850C40"/>
    <w:rsid w:val="008529DD"/>
    <w:rsid w:val="00853624"/>
    <w:rsid w:val="00873D9D"/>
    <w:rsid w:val="00874E73"/>
    <w:rsid w:val="00876819"/>
    <w:rsid w:val="008834CE"/>
    <w:rsid w:val="00892112"/>
    <w:rsid w:val="00893731"/>
    <w:rsid w:val="0089634C"/>
    <w:rsid w:val="00896F2D"/>
    <w:rsid w:val="008A26E5"/>
    <w:rsid w:val="008B018B"/>
    <w:rsid w:val="008B3D62"/>
    <w:rsid w:val="008B531F"/>
    <w:rsid w:val="008C1468"/>
    <w:rsid w:val="008C18C3"/>
    <w:rsid w:val="008C3126"/>
    <w:rsid w:val="008C5D16"/>
    <w:rsid w:val="008D03BE"/>
    <w:rsid w:val="008D11A7"/>
    <w:rsid w:val="008D29FB"/>
    <w:rsid w:val="008D5262"/>
    <w:rsid w:val="008E4792"/>
    <w:rsid w:val="008F5F18"/>
    <w:rsid w:val="00907B43"/>
    <w:rsid w:val="00915C08"/>
    <w:rsid w:val="00917C2C"/>
    <w:rsid w:val="0092323E"/>
    <w:rsid w:val="009306B1"/>
    <w:rsid w:val="00931C5B"/>
    <w:rsid w:val="00934F46"/>
    <w:rsid w:val="00941C92"/>
    <w:rsid w:val="00942AD8"/>
    <w:rsid w:val="0094649F"/>
    <w:rsid w:val="00950947"/>
    <w:rsid w:val="00957CB8"/>
    <w:rsid w:val="009637A9"/>
    <w:rsid w:val="00974570"/>
    <w:rsid w:val="00980B9E"/>
    <w:rsid w:val="00980BE4"/>
    <w:rsid w:val="00983E34"/>
    <w:rsid w:val="0098724F"/>
    <w:rsid w:val="00992C85"/>
    <w:rsid w:val="00993DD2"/>
    <w:rsid w:val="009A1A66"/>
    <w:rsid w:val="009B4E5A"/>
    <w:rsid w:val="009C3AE5"/>
    <w:rsid w:val="009C55A7"/>
    <w:rsid w:val="009D4810"/>
    <w:rsid w:val="009E2E4F"/>
    <w:rsid w:val="009E44F9"/>
    <w:rsid w:val="009E6013"/>
    <w:rsid w:val="009E6DE7"/>
    <w:rsid w:val="00A0628A"/>
    <w:rsid w:val="00A157B4"/>
    <w:rsid w:val="00A16811"/>
    <w:rsid w:val="00A16D23"/>
    <w:rsid w:val="00A1748B"/>
    <w:rsid w:val="00A211F1"/>
    <w:rsid w:val="00A308B0"/>
    <w:rsid w:val="00A33275"/>
    <w:rsid w:val="00A3640B"/>
    <w:rsid w:val="00A37BA7"/>
    <w:rsid w:val="00A42680"/>
    <w:rsid w:val="00A42876"/>
    <w:rsid w:val="00A4455B"/>
    <w:rsid w:val="00A445D6"/>
    <w:rsid w:val="00A47348"/>
    <w:rsid w:val="00A561EA"/>
    <w:rsid w:val="00A577B8"/>
    <w:rsid w:val="00A57BCA"/>
    <w:rsid w:val="00A66F6C"/>
    <w:rsid w:val="00A67B5C"/>
    <w:rsid w:val="00A71428"/>
    <w:rsid w:val="00A769A7"/>
    <w:rsid w:val="00A76C6B"/>
    <w:rsid w:val="00A81458"/>
    <w:rsid w:val="00A948C5"/>
    <w:rsid w:val="00A953EA"/>
    <w:rsid w:val="00A96452"/>
    <w:rsid w:val="00AA590C"/>
    <w:rsid w:val="00AB24BD"/>
    <w:rsid w:val="00AB6253"/>
    <w:rsid w:val="00AC03BF"/>
    <w:rsid w:val="00AC3077"/>
    <w:rsid w:val="00AC6650"/>
    <w:rsid w:val="00AD0664"/>
    <w:rsid w:val="00AE20F6"/>
    <w:rsid w:val="00AE4209"/>
    <w:rsid w:val="00AF4C07"/>
    <w:rsid w:val="00B064A4"/>
    <w:rsid w:val="00B119CD"/>
    <w:rsid w:val="00B2025E"/>
    <w:rsid w:val="00B26E8B"/>
    <w:rsid w:val="00B348DC"/>
    <w:rsid w:val="00B356E2"/>
    <w:rsid w:val="00B37412"/>
    <w:rsid w:val="00B55B2F"/>
    <w:rsid w:val="00B564D0"/>
    <w:rsid w:val="00B6010A"/>
    <w:rsid w:val="00B65454"/>
    <w:rsid w:val="00B67B7C"/>
    <w:rsid w:val="00B72497"/>
    <w:rsid w:val="00B76494"/>
    <w:rsid w:val="00B801F4"/>
    <w:rsid w:val="00B80CB1"/>
    <w:rsid w:val="00B83086"/>
    <w:rsid w:val="00B835EA"/>
    <w:rsid w:val="00B87A0F"/>
    <w:rsid w:val="00B92908"/>
    <w:rsid w:val="00BA17E8"/>
    <w:rsid w:val="00BA41FD"/>
    <w:rsid w:val="00BA63D5"/>
    <w:rsid w:val="00BB07AD"/>
    <w:rsid w:val="00BD20DB"/>
    <w:rsid w:val="00BD6854"/>
    <w:rsid w:val="00BD7FE0"/>
    <w:rsid w:val="00BF7E73"/>
    <w:rsid w:val="00C023E4"/>
    <w:rsid w:val="00C15E75"/>
    <w:rsid w:val="00C16AC0"/>
    <w:rsid w:val="00C245AA"/>
    <w:rsid w:val="00C30573"/>
    <w:rsid w:val="00C3364A"/>
    <w:rsid w:val="00C422BD"/>
    <w:rsid w:val="00C43285"/>
    <w:rsid w:val="00C442B9"/>
    <w:rsid w:val="00C465CB"/>
    <w:rsid w:val="00C6789B"/>
    <w:rsid w:val="00C70FAE"/>
    <w:rsid w:val="00C71775"/>
    <w:rsid w:val="00C82C70"/>
    <w:rsid w:val="00C839FC"/>
    <w:rsid w:val="00C92483"/>
    <w:rsid w:val="00C9373D"/>
    <w:rsid w:val="00CA14B6"/>
    <w:rsid w:val="00CA28D0"/>
    <w:rsid w:val="00CA7B56"/>
    <w:rsid w:val="00CB0A6E"/>
    <w:rsid w:val="00CB435F"/>
    <w:rsid w:val="00CC1A54"/>
    <w:rsid w:val="00CF5D12"/>
    <w:rsid w:val="00D1130C"/>
    <w:rsid w:val="00D152D8"/>
    <w:rsid w:val="00D223F8"/>
    <w:rsid w:val="00D238CE"/>
    <w:rsid w:val="00D31771"/>
    <w:rsid w:val="00D34E15"/>
    <w:rsid w:val="00D465F7"/>
    <w:rsid w:val="00D57DE6"/>
    <w:rsid w:val="00D652AF"/>
    <w:rsid w:val="00D77EE1"/>
    <w:rsid w:val="00D810FD"/>
    <w:rsid w:val="00D94C9F"/>
    <w:rsid w:val="00D95F05"/>
    <w:rsid w:val="00DA109C"/>
    <w:rsid w:val="00DB221E"/>
    <w:rsid w:val="00DB3A28"/>
    <w:rsid w:val="00DB42EC"/>
    <w:rsid w:val="00DB54CC"/>
    <w:rsid w:val="00DB5FE0"/>
    <w:rsid w:val="00DC0485"/>
    <w:rsid w:val="00DD0F62"/>
    <w:rsid w:val="00DF3191"/>
    <w:rsid w:val="00DF41E2"/>
    <w:rsid w:val="00DF6466"/>
    <w:rsid w:val="00DF752A"/>
    <w:rsid w:val="00E01BC9"/>
    <w:rsid w:val="00E0473F"/>
    <w:rsid w:val="00E1210C"/>
    <w:rsid w:val="00E12E9B"/>
    <w:rsid w:val="00E17FF9"/>
    <w:rsid w:val="00E26D21"/>
    <w:rsid w:val="00E27287"/>
    <w:rsid w:val="00E41588"/>
    <w:rsid w:val="00E4167E"/>
    <w:rsid w:val="00E448AA"/>
    <w:rsid w:val="00E46F71"/>
    <w:rsid w:val="00E52667"/>
    <w:rsid w:val="00E538D7"/>
    <w:rsid w:val="00E53EA1"/>
    <w:rsid w:val="00E6091A"/>
    <w:rsid w:val="00E7188D"/>
    <w:rsid w:val="00E74EF1"/>
    <w:rsid w:val="00E8225C"/>
    <w:rsid w:val="00E829C7"/>
    <w:rsid w:val="00E86C92"/>
    <w:rsid w:val="00E874DB"/>
    <w:rsid w:val="00E9462F"/>
    <w:rsid w:val="00E967A6"/>
    <w:rsid w:val="00E9747E"/>
    <w:rsid w:val="00EA2EA6"/>
    <w:rsid w:val="00EA6679"/>
    <w:rsid w:val="00EC1FA5"/>
    <w:rsid w:val="00EC365E"/>
    <w:rsid w:val="00EC4BD2"/>
    <w:rsid w:val="00EF3B74"/>
    <w:rsid w:val="00EF3D86"/>
    <w:rsid w:val="00F05AA0"/>
    <w:rsid w:val="00F05FFE"/>
    <w:rsid w:val="00F216B6"/>
    <w:rsid w:val="00F319EC"/>
    <w:rsid w:val="00F42203"/>
    <w:rsid w:val="00F4546A"/>
    <w:rsid w:val="00F5162E"/>
    <w:rsid w:val="00F5428C"/>
    <w:rsid w:val="00F5597E"/>
    <w:rsid w:val="00F651C3"/>
    <w:rsid w:val="00F73EF1"/>
    <w:rsid w:val="00F90BFC"/>
    <w:rsid w:val="00F92553"/>
    <w:rsid w:val="00FA4FF7"/>
    <w:rsid w:val="00FA508C"/>
    <w:rsid w:val="00FB191C"/>
    <w:rsid w:val="00FC407A"/>
    <w:rsid w:val="00FD6562"/>
    <w:rsid w:val="00FE0CF8"/>
    <w:rsid w:val="00FE685D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E6089"/>
  <w15:chartTrackingRefBased/>
  <w15:docId w15:val="{B16F6035-E3A1-4C76-82BE-858A392A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3A8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313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C90"/>
  </w:style>
  <w:style w:type="paragraph" w:styleId="Footer">
    <w:name w:val="footer"/>
    <w:basedOn w:val="Normal"/>
    <w:link w:val="FooterChar"/>
    <w:uiPriority w:val="99"/>
    <w:unhideWhenUsed/>
    <w:rsid w:val="00313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C90"/>
  </w:style>
  <w:style w:type="paragraph" w:styleId="ListParagraph">
    <w:name w:val="List Paragraph"/>
    <w:basedOn w:val="Normal"/>
    <w:uiPriority w:val="34"/>
    <w:qFormat/>
    <w:rsid w:val="00313C9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7B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B5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B5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B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B5C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B5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5C"/>
    <w:rPr>
      <w:rFonts w:ascii="Segoe UI" w:hAnsi="Segoe UI" w:cs="Angsana New"/>
      <w:sz w:val="18"/>
      <w:szCs w:val="22"/>
    </w:rPr>
  </w:style>
  <w:style w:type="character" w:customStyle="1" w:styleId="normaltextrun">
    <w:name w:val="normaltextrun"/>
    <w:basedOn w:val="DefaultParagraphFont"/>
    <w:rsid w:val="006B714D"/>
  </w:style>
  <w:style w:type="character" w:customStyle="1" w:styleId="eop">
    <w:name w:val="eop"/>
    <w:basedOn w:val="DefaultParagraphFont"/>
    <w:rsid w:val="006B7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1773F-CD4C-48F2-B341-5EF878FB3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4A853A-1ABE-4DA2-BB8E-FB524D1E40F5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3.xml><?xml version="1.0" encoding="utf-8"?>
<ds:datastoreItem xmlns:ds="http://schemas.openxmlformats.org/officeDocument/2006/customXml" ds:itemID="{C3E9B18C-9E22-4657-9692-BA58897C71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21CB27-BCAC-405B-ABFE-1FE6F0F02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22</cp:revision>
  <cp:lastPrinted>2023-01-25T09:38:00Z</cp:lastPrinted>
  <dcterms:created xsi:type="dcterms:W3CDTF">2023-01-25T12:46:00Z</dcterms:created>
  <dcterms:modified xsi:type="dcterms:W3CDTF">2023-01-25T23:42:00Z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</Properties>
</file>